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33"/>
        <w:gridCol w:w="7439"/>
      </w:tblGrid>
      <w:tr w:rsidR="00B05A5D" w:rsidRPr="00A62FA0" w14:paraId="07B148DC" w14:textId="77777777" w:rsidTr="002E678D">
        <w:trPr>
          <w:cantSplit/>
          <w:trHeight w:hRule="exact" w:val="1417"/>
        </w:trPr>
        <w:tc>
          <w:tcPr>
            <w:tcW w:w="1633" w:type="dxa"/>
          </w:tcPr>
          <w:p w14:paraId="0E1BFCB4" w14:textId="69589F55" w:rsidR="00B05A5D" w:rsidRPr="00A62FA0" w:rsidRDefault="00DA4907" w:rsidP="00E871F7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A62FA0">
              <w:rPr>
                <w:b w:val="0"/>
                <w:bCs w:val="0"/>
                <w:noProof/>
                <w:sz w:val="14"/>
                <w:szCs w:val="14"/>
                <w:lang w:val="nl-BE"/>
              </w:rPr>
              <w:drawing>
                <wp:inline distT="0" distB="0" distL="0" distR="0" wp14:anchorId="07E58062" wp14:editId="0A7AF6C9">
                  <wp:extent cx="835025" cy="7556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9" w:type="dxa"/>
          </w:tcPr>
          <w:p w14:paraId="2970209A" w14:textId="01673A3B" w:rsidR="00321F0D" w:rsidRPr="00A62FA0" w:rsidRDefault="00C62A81" w:rsidP="00EB7D54">
            <w:pPr>
              <w:spacing w:before="240" w:after="120" w:line="240" w:lineRule="exact"/>
              <w:rPr>
                <w:b/>
                <w:bCs/>
                <w:spacing w:val="-9"/>
                <w:sz w:val="32"/>
                <w:szCs w:val="34"/>
                <w:lang w:val="nl-BE"/>
              </w:rPr>
            </w:pPr>
            <w:r w:rsidRPr="00A62FA0">
              <w:rPr>
                <w:b/>
                <w:bCs/>
                <w:spacing w:val="-9"/>
                <w:sz w:val="32"/>
                <w:szCs w:val="34"/>
                <w:lang w:val="nl-BE"/>
              </w:rPr>
              <w:t>Aanvra</w:t>
            </w:r>
            <w:r w:rsidR="00B114AE" w:rsidRPr="00A62FA0">
              <w:rPr>
                <w:b/>
                <w:bCs/>
                <w:spacing w:val="-9"/>
                <w:sz w:val="32"/>
                <w:szCs w:val="34"/>
                <w:lang w:val="nl-BE"/>
              </w:rPr>
              <w:t>a</w:t>
            </w:r>
            <w:r w:rsidRPr="00A62FA0">
              <w:rPr>
                <w:b/>
                <w:bCs/>
                <w:spacing w:val="-9"/>
                <w:sz w:val="32"/>
                <w:szCs w:val="34"/>
                <w:lang w:val="nl-BE"/>
              </w:rPr>
              <w:t xml:space="preserve">g </w:t>
            </w:r>
            <w:r w:rsidR="00EB7D54" w:rsidRPr="00A62FA0">
              <w:rPr>
                <w:b/>
                <w:bCs/>
                <w:spacing w:val="-9"/>
                <w:sz w:val="32"/>
                <w:szCs w:val="34"/>
                <w:lang w:val="nl-BE"/>
              </w:rPr>
              <w:t xml:space="preserve">toepassing </w:t>
            </w:r>
            <w:r w:rsidRPr="00A62FA0">
              <w:rPr>
                <w:b/>
                <w:bCs/>
                <w:spacing w:val="-9"/>
                <w:sz w:val="32"/>
                <w:szCs w:val="34"/>
                <w:lang w:val="nl-BE"/>
              </w:rPr>
              <w:t>van de maatregel</w:t>
            </w:r>
            <w:r w:rsidR="00B05A5D" w:rsidRPr="00A62FA0">
              <w:rPr>
                <w:b/>
                <w:bCs/>
                <w:spacing w:val="-9"/>
                <w:sz w:val="32"/>
                <w:szCs w:val="34"/>
                <w:lang w:val="nl-BE"/>
              </w:rPr>
              <w:t xml:space="preserve"> </w:t>
            </w:r>
            <w:r w:rsidR="004C5062" w:rsidRPr="00A62FA0">
              <w:rPr>
                <w:b/>
                <w:bCs/>
                <w:spacing w:val="-9"/>
                <w:sz w:val="32"/>
                <w:szCs w:val="34"/>
                <w:lang w:val="nl-BE"/>
              </w:rPr>
              <w:t>“</w:t>
            </w:r>
            <w:r w:rsidRPr="00A62FA0">
              <w:rPr>
                <w:b/>
                <w:bCs/>
                <w:spacing w:val="-9"/>
                <w:sz w:val="32"/>
                <w:szCs w:val="34"/>
                <w:lang w:val="nl-BE"/>
              </w:rPr>
              <w:t xml:space="preserve">recht </w:t>
            </w:r>
          </w:p>
          <w:p w14:paraId="1E9CFD62" w14:textId="671B5B7A" w:rsidR="00B05A5D" w:rsidRPr="00A62FA0" w:rsidRDefault="00C62A81" w:rsidP="00321F0D">
            <w:pPr>
              <w:spacing w:before="160" w:after="120" w:line="240" w:lineRule="exact"/>
              <w:rPr>
                <w:b/>
                <w:bCs/>
                <w:spacing w:val="-9"/>
                <w:sz w:val="32"/>
                <w:szCs w:val="34"/>
                <w:lang w:val="nl-BE"/>
              </w:rPr>
            </w:pPr>
            <w:r w:rsidRPr="00A62FA0">
              <w:rPr>
                <w:b/>
                <w:bCs/>
                <w:spacing w:val="-9"/>
                <w:sz w:val="32"/>
                <w:szCs w:val="34"/>
                <w:lang w:val="nl-BE"/>
              </w:rPr>
              <w:t xml:space="preserve">op </w:t>
            </w:r>
            <w:r w:rsidR="00B114AE" w:rsidRPr="00A62FA0">
              <w:rPr>
                <w:b/>
                <w:bCs/>
                <w:spacing w:val="-9"/>
                <w:sz w:val="32"/>
                <w:szCs w:val="34"/>
                <w:lang w:val="nl-BE"/>
              </w:rPr>
              <w:t>doorstart</w:t>
            </w:r>
            <w:r w:rsidR="004C5062" w:rsidRPr="00A62FA0">
              <w:rPr>
                <w:b/>
                <w:bCs/>
                <w:spacing w:val="-9"/>
                <w:sz w:val="32"/>
                <w:szCs w:val="34"/>
                <w:lang w:val="nl-BE"/>
              </w:rPr>
              <w:t xml:space="preserve">” </w:t>
            </w:r>
            <w:r w:rsidR="000630A3" w:rsidRPr="00A62FA0">
              <w:rPr>
                <w:b/>
                <w:bCs/>
                <w:spacing w:val="-9"/>
                <w:sz w:val="32"/>
                <w:szCs w:val="34"/>
                <w:lang w:val="nl-BE"/>
              </w:rPr>
              <w:t xml:space="preserve"> </w:t>
            </w:r>
          </w:p>
        </w:tc>
      </w:tr>
    </w:tbl>
    <w:p w14:paraId="3744D280" w14:textId="5FB52579" w:rsidR="00B05A5D" w:rsidRPr="00A62FA0" w:rsidRDefault="002E678D" w:rsidP="00122FB1">
      <w:pPr>
        <w:pStyle w:val="IntertitrePageIntro"/>
        <w:pBdr>
          <w:top w:val="single" w:sz="4" w:space="0" w:color="auto"/>
        </w:pBdr>
        <w:spacing w:before="120"/>
        <w:ind w:left="1559"/>
        <w:rPr>
          <w:sz w:val="20"/>
          <w:szCs w:val="20"/>
        </w:rPr>
      </w:pPr>
      <w:r w:rsidRPr="00A62FA0">
        <w:rPr>
          <w:sz w:val="20"/>
          <w:szCs w:val="20"/>
        </w:rPr>
        <w:t>Waarvoor dient dit formulier?</w:t>
      </w:r>
    </w:p>
    <w:p w14:paraId="3A6C52BA" w14:textId="77777777" w:rsidR="004C5062" w:rsidRPr="00C404AD" w:rsidRDefault="004C5062" w:rsidP="004C5062">
      <w:pPr>
        <w:pStyle w:val="texteIntro"/>
        <w:rPr>
          <w:sz w:val="20"/>
          <w:szCs w:val="20"/>
          <w:lang w:val="nl-NL"/>
        </w:rPr>
      </w:pPr>
      <w:r w:rsidRPr="00C404AD">
        <w:rPr>
          <w:sz w:val="20"/>
          <w:szCs w:val="20"/>
          <w:lang w:val="nl-NL"/>
        </w:rPr>
        <w:t>Gebruik dit formulier wanneer:</w:t>
      </w:r>
    </w:p>
    <w:p w14:paraId="68AE8D26" w14:textId="7C52F703" w:rsidR="004C5062" w:rsidRPr="00C404AD" w:rsidRDefault="004C5062" w:rsidP="004C5062">
      <w:pPr>
        <w:pStyle w:val="texteIntro"/>
        <w:numPr>
          <w:ilvl w:val="0"/>
          <w:numId w:val="7"/>
        </w:numPr>
        <w:rPr>
          <w:sz w:val="20"/>
          <w:szCs w:val="20"/>
          <w:lang w:val="nl-NL"/>
        </w:rPr>
      </w:pPr>
      <w:r w:rsidRPr="00C404AD">
        <w:rPr>
          <w:sz w:val="20"/>
          <w:szCs w:val="20"/>
          <w:lang w:val="nl-NL"/>
        </w:rPr>
        <w:t>u uitgesloten werd van werkloosheidsuitkeringen omdat u uw job zonder wettige reden hebt verlaten, en u deze uitsluiting wil vervangen door de maatregel “recht op doorstart”;</w:t>
      </w:r>
    </w:p>
    <w:p w14:paraId="0B69D402" w14:textId="77777777" w:rsidR="004C5062" w:rsidRPr="00C404AD" w:rsidRDefault="004C5062" w:rsidP="004C5062">
      <w:pPr>
        <w:pStyle w:val="texteIntro"/>
        <w:ind w:left="2915" w:firstLine="138"/>
        <w:rPr>
          <w:sz w:val="20"/>
          <w:szCs w:val="20"/>
          <w:lang w:val="nl-NL"/>
        </w:rPr>
      </w:pPr>
      <w:r w:rsidRPr="00C404AD">
        <w:rPr>
          <w:sz w:val="20"/>
          <w:szCs w:val="20"/>
          <w:lang w:val="nl-NL"/>
        </w:rPr>
        <w:t>of</w:t>
      </w:r>
    </w:p>
    <w:p w14:paraId="3B2C2B70" w14:textId="68B21B63" w:rsidR="004C5062" w:rsidRPr="00C404AD" w:rsidRDefault="004C5062" w:rsidP="004C5062">
      <w:pPr>
        <w:pStyle w:val="texteIntro"/>
        <w:numPr>
          <w:ilvl w:val="0"/>
          <w:numId w:val="3"/>
        </w:numPr>
        <w:ind w:right="0"/>
        <w:rPr>
          <w:sz w:val="20"/>
          <w:szCs w:val="20"/>
          <w:lang w:val="nl-NL"/>
        </w:rPr>
      </w:pPr>
      <w:r w:rsidRPr="00C404AD">
        <w:rPr>
          <w:sz w:val="20"/>
          <w:szCs w:val="20"/>
          <w:lang w:val="nl-NL"/>
        </w:rPr>
        <w:t>u al een “recht op doorstart” kreeg en na het succesvol afronden van een opleiding voor een knelpuntberoep een verlenging wenst.</w:t>
      </w:r>
    </w:p>
    <w:p w14:paraId="0D2B4A2A" w14:textId="0C311BE4" w:rsidR="00B05A5D" w:rsidRPr="00A62FA0" w:rsidRDefault="002E678D" w:rsidP="00B05A5D">
      <w:pPr>
        <w:pStyle w:val="texteIntro"/>
        <w:spacing w:before="120"/>
        <w:ind w:left="2693" w:right="0"/>
        <w:rPr>
          <w:sz w:val="20"/>
          <w:szCs w:val="20"/>
          <w:lang w:val="nl-BE"/>
        </w:rPr>
      </w:pPr>
      <w:r w:rsidRPr="00A62FA0">
        <w:rPr>
          <w:sz w:val="20"/>
          <w:szCs w:val="20"/>
          <w:lang w:val="nl-BE"/>
        </w:rPr>
        <w:t>Wettelijke basis: art. 52bis, §1 KB 25.11.1991</w:t>
      </w:r>
      <w:r w:rsidR="00B05A5D" w:rsidRPr="00A62FA0">
        <w:rPr>
          <w:sz w:val="20"/>
          <w:szCs w:val="20"/>
          <w:lang w:val="nl-BE"/>
        </w:rPr>
        <w:t xml:space="preserve"> </w:t>
      </w:r>
    </w:p>
    <w:p w14:paraId="2AC04954" w14:textId="71EB7975" w:rsidR="00AB38E9" w:rsidRPr="00C404AD" w:rsidRDefault="00A37BAF" w:rsidP="00122FB1">
      <w:pPr>
        <w:pStyle w:val="IntertitrePageIntro"/>
        <w:pBdr>
          <w:top w:val="single" w:sz="4" w:space="2" w:color="auto"/>
        </w:pBdr>
        <w:spacing w:before="120"/>
        <w:ind w:left="1559"/>
        <w:rPr>
          <w:sz w:val="20"/>
          <w:lang w:val="nl-BE"/>
        </w:rPr>
      </w:pPr>
      <w:r w:rsidRPr="00C404AD">
        <w:rPr>
          <w:spacing w:val="-1"/>
          <w:sz w:val="20"/>
          <w:szCs w:val="22"/>
          <w:lang w:val="nl-BE"/>
        </w:rPr>
        <w:t>W</w:t>
      </w:r>
      <w:r w:rsidR="004C5062" w:rsidRPr="00C404AD">
        <w:rPr>
          <w:spacing w:val="-1"/>
          <w:sz w:val="20"/>
          <w:szCs w:val="22"/>
          <w:lang w:val="nl-BE"/>
        </w:rPr>
        <w:t xml:space="preserve">at is de </w:t>
      </w:r>
      <w:r w:rsidRPr="00C404AD">
        <w:rPr>
          <w:spacing w:val="-1"/>
          <w:sz w:val="20"/>
          <w:szCs w:val="22"/>
          <w:lang w:val="nl-BE"/>
        </w:rPr>
        <w:t xml:space="preserve">impact </w:t>
      </w:r>
      <w:r w:rsidR="004C5062" w:rsidRPr="00C404AD">
        <w:rPr>
          <w:spacing w:val="-1"/>
          <w:sz w:val="20"/>
          <w:szCs w:val="22"/>
          <w:lang w:val="nl-BE"/>
        </w:rPr>
        <w:t>van</w:t>
      </w:r>
      <w:r w:rsidRPr="00C404AD">
        <w:rPr>
          <w:spacing w:val="-1"/>
          <w:sz w:val="20"/>
          <w:szCs w:val="22"/>
          <w:lang w:val="nl-BE"/>
        </w:rPr>
        <w:t xml:space="preserve"> het “recht op </w:t>
      </w:r>
      <w:r w:rsidR="00B114AE" w:rsidRPr="00C404AD">
        <w:rPr>
          <w:spacing w:val="-1"/>
          <w:sz w:val="20"/>
          <w:szCs w:val="22"/>
          <w:lang w:val="nl-BE"/>
        </w:rPr>
        <w:t>doorstart</w:t>
      </w:r>
      <w:r w:rsidRPr="00C404AD">
        <w:rPr>
          <w:spacing w:val="-1"/>
          <w:sz w:val="20"/>
          <w:szCs w:val="22"/>
          <w:lang w:val="nl-BE"/>
        </w:rPr>
        <w:t>” op de duur van uw recht op werkloosheidsuitkeringen?</w:t>
      </w:r>
    </w:p>
    <w:p w14:paraId="6998B171" w14:textId="40B64760" w:rsidR="004C5062" w:rsidRPr="00C404AD" w:rsidRDefault="004C5062" w:rsidP="00C560C4">
      <w:pPr>
        <w:pStyle w:val="texteIntro"/>
        <w:rPr>
          <w:sz w:val="20"/>
          <w:szCs w:val="20"/>
          <w:lang w:val="nl-BE"/>
        </w:rPr>
      </w:pPr>
      <w:r w:rsidRPr="00C404AD">
        <w:rPr>
          <w:sz w:val="20"/>
          <w:szCs w:val="20"/>
          <w:lang w:val="nl-BE"/>
        </w:rPr>
        <w:t>Uw recht op uitkeringen wordt beperkt tot maximaal 6 maanden, zonder dat u meer uitkeringen krijgt dan waarop u oorspronkelijk recht had.</w:t>
      </w:r>
    </w:p>
    <w:p w14:paraId="6ED06822" w14:textId="51A39787" w:rsidR="004C5062" w:rsidRPr="00C404AD" w:rsidRDefault="004C5062" w:rsidP="004C5062">
      <w:pPr>
        <w:pStyle w:val="texteIntro"/>
        <w:rPr>
          <w:sz w:val="20"/>
          <w:szCs w:val="20"/>
          <w:lang w:val="nl-BE"/>
        </w:rPr>
      </w:pPr>
      <w:r w:rsidRPr="00C404AD">
        <w:rPr>
          <w:sz w:val="20"/>
          <w:szCs w:val="20"/>
          <w:lang w:val="nl-BE"/>
        </w:rPr>
        <w:t xml:space="preserve">Deze periode kan éénmalig verlengd worden met maximaal 6 extra maanden, op voorwaarde dat: </w:t>
      </w:r>
    </w:p>
    <w:p w14:paraId="4C37E4F9" w14:textId="3F50AA03" w:rsidR="004C5062" w:rsidRPr="00C404AD" w:rsidRDefault="004C5062" w:rsidP="004C5062">
      <w:pPr>
        <w:pStyle w:val="texteIntro"/>
        <w:numPr>
          <w:ilvl w:val="0"/>
          <w:numId w:val="3"/>
        </w:numPr>
        <w:rPr>
          <w:sz w:val="20"/>
          <w:szCs w:val="20"/>
          <w:lang w:val="nl-BE"/>
        </w:rPr>
      </w:pPr>
      <w:r w:rsidRPr="00C404AD">
        <w:rPr>
          <w:sz w:val="20"/>
          <w:szCs w:val="20"/>
          <w:lang w:val="nl-BE"/>
        </w:rPr>
        <w:t>u tijdens de eerste 3 maanden van uw doorstartperiode bent begonnen aan een opleiding voor een knelpuntberoep;</w:t>
      </w:r>
    </w:p>
    <w:p w14:paraId="07690A30" w14:textId="69A8A56B" w:rsidR="004C5062" w:rsidRPr="00C404AD" w:rsidRDefault="004C5062" w:rsidP="00A40D4C">
      <w:pPr>
        <w:pStyle w:val="texteIntro"/>
        <w:numPr>
          <w:ilvl w:val="0"/>
          <w:numId w:val="3"/>
        </w:numPr>
        <w:ind w:right="0"/>
        <w:rPr>
          <w:sz w:val="20"/>
          <w:szCs w:val="20"/>
          <w:lang w:val="nl-BE"/>
        </w:rPr>
      </w:pPr>
      <w:r w:rsidRPr="00C404AD">
        <w:rPr>
          <w:sz w:val="20"/>
          <w:szCs w:val="20"/>
          <w:lang w:val="nl-BE"/>
        </w:rPr>
        <w:t>u deze opleiding met succes afrondt.</w:t>
      </w:r>
    </w:p>
    <w:p w14:paraId="50C8D68B" w14:textId="4C9C54E4" w:rsidR="00B05A5D" w:rsidRPr="00A62FA0" w:rsidRDefault="000F6059" w:rsidP="00122FB1">
      <w:pPr>
        <w:pStyle w:val="IntertitrePageIntro"/>
        <w:pBdr>
          <w:top w:val="single" w:sz="4" w:space="1" w:color="auto"/>
        </w:pBdr>
        <w:spacing w:before="120"/>
        <w:ind w:left="1559"/>
        <w:rPr>
          <w:lang w:val="nl-BE"/>
        </w:rPr>
      </w:pPr>
      <w:r w:rsidRPr="00A62FA0">
        <w:rPr>
          <w:spacing w:val="-1"/>
          <w:sz w:val="20"/>
          <w:szCs w:val="20"/>
          <w:lang w:val="nl-BE"/>
        </w:rPr>
        <w:t>Heeft u bijkomende informatie nodig?</w:t>
      </w:r>
    </w:p>
    <w:p w14:paraId="43DB6F8F" w14:textId="46DA17CD" w:rsidR="00B05A5D" w:rsidRPr="00A62FA0" w:rsidRDefault="000F6059" w:rsidP="00B05A5D">
      <w:pPr>
        <w:pStyle w:val="texteIntro"/>
        <w:ind w:left="2693" w:right="0"/>
        <w:rPr>
          <w:sz w:val="20"/>
          <w:szCs w:val="20"/>
          <w:lang w:val="nl-BE"/>
        </w:rPr>
      </w:pPr>
      <w:r w:rsidRPr="00A62FA0">
        <w:rPr>
          <w:spacing w:val="-1"/>
          <w:w w:val="108"/>
          <w:sz w:val="20"/>
          <w:szCs w:val="20"/>
          <w:lang w:val="nl-BE"/>
        </w:rPr>
        <w:t>Indien u meer informatie wenst:</w:t>
      </w:r>
    </w:p>
    <w:p w14:paraId="54538B5A" w14:textId="28765A87" w:rsidR="00B05A5D" w:rsidRPr="00A62FA0" w:rsidRDefault="00B05A5D" w:rsidP="00640568">
      <w:pPr>
        <w:pStyle w:val="texteIntro"/>
        <w:tabs>
          <w:tab w:val="left" w:pos="2970"/>
        </w:tabs>
        <w:ind w:left="2981" w:right="0" w:hanging="288"/>
        <w:rPr>
          <w:sz w:val="20"/>
          <w:szCs w:val="20"/>
          <w:lang w:val="nl-BE"/>
        </w:rPr>
      </w:pPr>
      <w:r w:rsidRPr="00A62FA0">
        <w:rPr>
          <w:sz w:val="20"/>
          <w:szCs w:val="20"/>
          <w:lang w:val="nl-BE"/>
        </w:rPr>
        <w:t>-</w:t>
      </w:r>
      <w:r w:rsidRPr="00A62FA0">
        <w:rPr>
          <w:sz w:val="20"/>
          <w:szCs w:val="20"/>
          <w:lang w:val="nl-BE"/>
        </w:rPr>
        <w:tab/>
      </w:r>
      <w:r w:rsidR="0076489D" w:rsidRPr="00A62FA0">
        <w:rPr>
          <w:sz w:val="20"/>
          <w:szCs w:val="20"/>
          <w:lang w:val="nl-BE"/>
        </w:rPr>
        <w:t>contacteer</w:t>
      </w:r>
      <w:r w:rsidR="000B5D1B" w:rsidRPr="00A62FA0">
        <w:rPr>
          <w:sz w:val="20"/>
          <w:szCs w:val="20"/>
          <w:lang w:val="nl-BE"/>
        </w:rPr>
        <w:t xml:space="preserve"> uw uitbetalingsinstelling (HVW, ACLVB, ACV of ABVV);</w:t>
      </w:r>
    </w:p>
    <w:p w14:paraId="2415E3B3" w14:textId="7A91266F" w:rsidR="00B05A5D" w:rsidRPr="00A62FA0" w:rsidRDefault="00B05A5D" w:rsidP="00837A1D">
      <w:pPr>
        <w:pStyle w:val="texteIntro"/>
        <w:ind w:left="2970" w:right="0" w:hanging="277"/>
        <w:rPr>
          <w:sz w:val="20"/>
          <w:szCs w:val="20"/>
          <w:lang w:val="nl-BE"/>
        </w:rPr>
      </w:pPr>
      <w:r w:rsidRPr="00A62FA0">
        <w:rPr>
          <w:sz w:val="20"/>
          <w:szCs w:val="20"/>
          <w:lang w:val="nl-BE"/>
        </w:rPr>
        <w:t>-</w:t>
      </w:r>
      <w:r w:rsidRPr="00A62FA0">
        <w:rPr>
          <w:sz w:val="20"/>
          <w:szCs w:val="20"/>
          <w:lang w:val="nl-BE"/>
        </w:rPr>
        <w:tab/>
      </w:r>
      <w:r w:rsidR="000B5D1B" w:rsidRPr="00A62FA0">
        <w:rPr>
          <w:sz w:val="20"/>
          <w:szCs w:val="20"/>
          <w:lang w:val="nl-BE"/>
        </w:rPr>
        <w:t xml:space="preserve">lees </w:t>
      </w:r>
      <w:r w:rsidR="0076489D" w:rsidRPr="00A62FA0">
        <w:rPr>
          <w:sz w:val="20"/>
          <w:szCs w:val="20"/>
          <w:lang w:val="nl-BE"/>
        </w:rPr>
        <w:t>het</w:t>
      </w:r>
      <w:r w:rsidR="000B5D1B" w:rsidRPr="00A62FA0">
        <w:rPr>
          <w:sz w:val="20"/>
          <w:szCs w:val="20"/>
          <w:lang w:val="nl-BE"/>
        </w:rPr>
        <w:t xml:space="preserve"> infoblad T</w:t>
      </w:r>
      <w:r w:rsidR="0093643B" w:rsidRPr="00A62FA0">
        <w:rPr>
          <w:sz w:val="20"/>
          <w:szCs w:val="20"/>
          <w:lang w:val="nl-BE"/>
        </w:rPr>
        <w:t>175</w:t>
      </w:r>
      <w:r w:rsidR="000B5D1B" w:rsidRPr="00A62FA0">
        <w:rPr>
          <w:sz w:val="20"/>
          <w:szCs w:val="20"/>
          <w:lang w:val="nl-BE"/>
        </w:rPr>
        <w:t xml:space="preserve"> “Kunt u gesanctioneerd worden bij het verlaten van uw job?”.</w:t>
      </w:r>
    </w:p>
    <w:p w14:paraId="76CD01FF" w14:textId="132C35BE" w:rsidR="00B05A5D" w:rsidRPr="00A62FA0" w:rsidRDefault="000B5D1B" w:rsidP="00837A1D">
      <w:pPr>
        <w:pStyle w:val="texteIntro"/>
        <w:ind w:left="2977" w:right="0"/>
        <w:rPr>
          <w:sz w:val="20"/>
          <w:szCs w:val="20"/>
          <w:lang w:val="nl-BE"/>
        </w:rPr>
      </w:pPr>
      <w:r w:rsidRPr="00A62FA0">
        <w:rPr>
          <w:spacing w:val="-1"/>
          <w:w w:val="108"/>
          <w:sz w:val="20"/>
          <w:szCs w:val="20"/>
          <w:lang w:val="nl-BE"/>
        </w:rPr>
        <w:t>Dit infoblad is verkrijgbaar bij uw uitbetalingsinstelling</w:t>
      </w:r>
      <w:r w:rsidR="0076489D" w:rsidRPr="00A62FA0">
        <w:rPr>
          <w:spacing w:val="-1"/>
          <w:w w:val="108"/>
          <w:sz w:val="20"/>
          <w:szCs w:val="20"/>
          <w:lang w:val="nl-BE"/>
        </w:rPr>
        <w:t xml:space="preserve">, </w:t>
      </w:r>
      <w:r w:rsidRPr="00A62FA0">
        <w:rPr>
          <w:spacing w:val="-1"/>
          <w:w w:val="108"/>
          <w:sz w:val="20"/>
          <w:szCs w:val="20"/>
          <w:lang w:val="nl-BE"/>
        </w:rPr>
        <w:t xml:space="preserve">bij het RVA-werkloosheidsbureau, of kan worden gedownload op </w:t>
      </w:r>
      <w:hyperlink r:id="rId8" w:history="1">
        <w:r w:rsidR="00DA38ED" w:rsidRPr="00A62FA0">
          <w:rPr>
            <w:rStyle w:val="Hyperlink"/>
            <w:color w:val="auto"/>
            <w:spacing w:val="-1"/>
            <w:w w:val="108"/>
            <w:sz w:val="20"/>
            <w:szCs w:val="20"/>
            <w:lang w:val="nl-BE"/>
          </w:rPr>
          <w:t>www.rva.be</w:t>
        </w:r>
      </w:hyperlink>
      <w:r w:rsidR="00DA38ED" w:rsidRPr="00A62FA0">
        <w:rPr>
          <w:spacing w:val="-1"/>
          <w:w w:val="108"/>
          <w:sz w:val="20"/>
          <w:szCs w:val="20"/>
          <w:lang w:val="nl-BE"/>
        </w:rPr>
        <w:t>.</w:t>
      </w:r>
    </w:p>
    <w:p w14:paraId="31D287C7" w14:textId="2FF2CB30" w:rsidR="00B05A5D" w:rsidRPr="00A62FA0" w:rsidRDefault="008A51C9" w:rsidP="00122FB1">
      <w:pPr>
        <w:pStyle w:val="IntertitrePageIntro"/>
        <w:pBdr>
          <w:top w:val="single" w:sz="4" w:space="1" w:color="auto"/>
          <w:between w:val="single" w:sz="4" w:space="1" w:color="BFBFBF" w:themeColor="background1" w:themeShade="BF"/>
          <w:bar w:val="single" w:sz="4" w:color="BFBFBF" w:themeColor="background1" w:themeShade="BF"/>
        </w:pBdr>
        <w:spacing w:before="120"/>
        <w:ind w:left="1559"/>
        <w:rPr>
          <w:lang w:val="nl-BE"/>
        </w:rPr>
      </w:pPr>
      <w:r w:rsidRPr="00A62FA0">
        <w:rPr>
          <w:spacing w:val="-1"/>
          <w:sz w:val="20"/>
          <w:szCs w:val="22"/>
          <w:lang w:val="nl-BE"/>
        </w:rPr>
        <w:t>W</w:t>
      </w:r>
      <w:r w:rsidRPr="00A62FA0">
        <w:rPr>
          <w:sz w:val="20"/>
          <w:szCs w:val="20"/>
          <w:lang w:val="nl-BE"/>
        </w:rPr>
        <w:t>at moet u met dit formulier doen?</w:t>
      </w:r>
    </w:p>
    <w:p w14:paraId="1FDE86B5" w14:textId="77777777" w:rsidR="008F3D1F" w:rsidRPr="008F3D1F" w:rsidRDefault="008A51C9" w:rsidP="008F3D1F">
      <w:pPr>
        <w:pStyle w:val="texteIntro"/>
        <w:ind w:left="3053"/>
        <w:rPr>
          <w:sz w:val="20"/>
          <w:szCs w:val="20"/>
          <w:lang w:val="nl-BE"/>
        </w:rPr>
      </w:pPr>
      <w:r w:rsidRPr="008F3D1F">
        <w:rPr>
          <w:sz w:val="20"/>
          <w:szCs w:val="20"/>
          <w:lang w:val="nl-BE"/>
        </w:rPr>
        <w:t>Bezorg het ingevulde formulier aan uw uitbetalingsinstelling (HVW, ACLVB, ACV of ABVV), die het formulier zal doorsturen naar de RVA</w:t>
      </w:r>
    </w:p>
    <w:p w14:paraId="48C539E6" w14:textId="2E3D65CB" w:rsidR="008A51C9" w:rsidRPr="008F3D1F" w:rsidRDefault="008A51C9" w:rsidP="008F3D1F">
      <w:pPr>
        <w:pStyle w:val="texteIntro"/>
        <w:numPr>
          <w:ilvl w:val="0"/>
          <w:numId w:val="3"/>
        </w:numPr>
        <w:rPr>
          <w:sz w:val="20"/>
          <w:szCs w:val="20"/>
          <w:lang w:val="nl-BE"/>
        </w:rPr>
      </w:pPr>
      <w:r w:rsidRPr="008F3D1F">
        <w:rPr>
          <w:sz w:val="20"/>
          <w:szCs w:val="20"/>
          <w:lang w:val="nl-BE"/>
        </w:rPr>
        <w:t xml:space="preserve">Vraagt u voor de eerste keer het « recht op </w:t>
      </w:r>
      <w:r w:rsidR="006D70CC" w:rsidRPr="008F3D1F">
        <w:rPr>
          <w:sz w:val="20"/>
          <w:szCs w:val="20"/>
          <w:lang w:val="nl-BE"/>
        </w:rPr>
        <w:t>doorstart</w:t>
      </w:r>
      <w:r w:rsidRPr="008F3D1F">
        <w:rPr>
          <w:sz w:val="20"/>
          <w:szCs w:val="20"/>
          <w:lang w:val="nl-BE"/>
        </w:rPr>
        <w:t xml:space="preserve"> » aan?</w:t>
      </w:r>
    </w:p>
    <w:p w14:paraId="2DEC2D08" w14:textId="68A6B1BA" w:rsidR="00174BA8" w:rsidRPr="008F3D1F" w:rsidRDefault="008A51C9" w:rsidP="008F3D1F">
      <w:pPr>
        <w:pStyle w:val="texteIntro"/>
        <w:ind w:left="3053"/>
        <w:rPr>
          <w:sz w:val="20"/>
          <w:szCs w:val="20"/>
          <w:lang w:val="nl-BE"/>
        </w:rPr>
      </w:pPr>
      <w:r w:rsidRPr="008F3D1F">
        <w:rPr>
          <w:sz w:val="20"/>
          <w:szCs w:val="20"/>
          <w:lang w:val="nl-BE"/>
        </w:rPr>
        <w:t>Dit formulier moet uiterlijk binnen de 30 dagen, te rekenen vanaf de dag na de kennisgeving van uw uitsluitingsbeslissing wegens het verlaten van uw job, toekomen bij het RVA-werkloosheidsbureau.</w:t>
      </w:r>
    </w:p>
    <w:p w14:paraId="51D0F559" w14:textId="5D716EDC" w:rsidR="008A51C9" w:rsidRPr="008F3D1F" w:rsidRDefault="008A51C9" w:rsidP="008F3D1F">
      <w:pPr>
        <w:pStyle w:val="texteIntro"/>
        <w:numPr>
          <w:ilvl w:val="0"/>
          <w:numId w:val="3"/>
        </w:numPr>
        <w:rPr>
          <w:sz w:val="20"/>
          <w:szCs w:val="20"/>
          <w:lang w:val="nl-BE"/>
        </w:rPr>
      </w:pPr>
      <w:r w:rsidRPr="008F3D1F">
        <w:rPr>
          <w:sz w:val="20"/>
          <w:szCs w:val="20"/>
          <w:lang w:val="nl-BE"/>
        </w:rPr>
        <w:t xml:space="preserve">Vraagt u een verlenging van uw « recht op </w:t>
      </w:r>
      <w:r w:rsidR="006D70CC" w:rsidRPr="008F3D1F">
        <w:rPr>
          <w:sz w:val="20"/>
          <w:szCs w:val="20"/>
          <w:lang w:val="nl-BE"/>
        </w:rPr>
        <w:t>doorstart</w:t>
      </w:r>
      <w:r w:rsidRPr="008F3D1F">
        <w:rPr>
          <w:sz w:val="20"/>
          <w:szCs w:val="20"/>
          <w:lang w:val="nl-BE"/>
        </w:rPr>
        <w:t xml:space="preserve"> » aan?</w:t>
      </w:r>
    </w:p>
    <w:p w14:paraId="2A119446" w14:textId="75B62675" w:rsidR="00837A1D" w:rsidRPr="00A62FA0" w:rsidRDefault="008A51C9" w:rsidP="008F3D1F">
      <w:pPr>
        <w:pStyle w:val="texteIntro"/>
        <w:ind w:left="3053"/>
        <w:rPr>
          <w:sz w:val="20"/>
          <w:lang w:val="nl-BE"/>
        </w:rPr>
      </w:pPr>
      <w:r w:rsidRPr="008F3D1F">
        <w:rPr>
          <w:sz w:val="20"/>
          <w:szCs w:val="20"/>
          <w:lang w:val="nl-BE"/>
        </w:rPr>
        <w:t>Dit formulier moet uiterlijk binnen de 2 maanden na de datum waarop u uw opleiding voor een knelpuntberoep met succes hebt afgerond, toekomen bij het RVA-werkloosheidsbureau</w:t>
      </w:r>
      <w:r w:rsidRPr="008F3D1F">
        <w:rPr>
          <w:sz w:val="20"/>
          <w:lang w:val="nl-BE"/>
        </w:rPr>
        <w:t>.</w:t>
      </w:r>
    </w:p>
    <w:p w14:paraId="07C95366" w14:textId="77777777" w:rsidR="00122FB1" w:rsidRPr="00A62FA0" w:rsidRDefault="00122FB1" w:rsidP="00122FB1">
      <w:pPr>
        <w:pStyle w:val="IntertitrePageIntro"/>
        <w:pBdr>
          <w:top w:val="single" w:sz="4" w:space="1" w:color="auto"/>
          <w:between w:val="single" w:sz="4" w:space="1" w:color="BFBFBF" w:themeColor="background1" w:themeShade="BF"/>
          <w:bar w:val="single" w:sz="4" w:color="BFBFBF" w:themeColor="background1" w:themeShade="BF"/>
        </w:pBdr>
        <w:spacing w:before="120"/>
        <w:ind w:left="1559"/>
        <w:rPr>
          <w:spacing w:val="-1"/>
          <w:sz w:val="20"/>
          <w:szCs w:val="22"/>
          <w:lang w:val="nl-BE"/>
        </w:rPr>
      </w:pPr>
      <w:r w:rsidRPr="00A62FA0">
        <w:rPr>
          <w:spacing w:val="-1"/>
          <w:sz w:val="20"/>
          <w:szCs w:val="22"/>
          <w:lang w:val="nl-BE"/>
        </w:rPr>
        <w:t xml:space="preserve">En daarna ? </w:t>
      </w:r>
    </w:p>
    <w:p w14:paraId="10AD4E97" w14:textId="3E30FBDA" w:rsidR="00C47C4B" w:rsidRPr="00A62FA0" w:rsidRDefault="008A51C9" w:rsidP="00174BA8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left="2642" w:right="34"/>
        <w:jc w:val="both"/>
        <w:rPr>
          <w:sz w:val="20"/>
          <w:lang w:val="nl-BE"/>
        </w:rPr>
      </w:pPr>
      <w:r w:rsidRPr="00A62FA0">
        <w:rPr>
          <w:sz w:val="20"/>
          <w:lang w:val="nl-BE"/>
        </w:rPr>
        <w:t>Uw uitbetalingsinstelling houdt u op de hoogte van de behandeling van uw aanvraag.</w:t>
      </w:r>
    </w:p>
    <w:p w14:paraId="70F6528C" w14:textId="141915CC" w:rsidR="00E75FF3" w:rsidRPr="00A62FA0" w:rsidRDefault="00837A1D">
      <w:pPr>
        <w:widowControl/>
        <w:autoSpaceDE/>
        <w:autoSpaceDN/>
        <w:adjustRightInd/>
        <w:spacing w:after="160" w:line="259" w:lineRule="auto"/>
        <w:rPr>
          <w:sz w:val="20"/>
          <w:lang w:val="nl-BE"/>
        </w:rPr>
      </w:pPr>
      <w:r w:rsidRPr="00A62FA0">
        <w:rPr>
          <w:noProof/>
          <w:sz w:val="20"/>
          <w:lang w:val="fr-BE"/>
        </w:rPr>
        <w:drawing>
          <wp:anchor distT="0" distB="0" distL="114300" distR="114300" simplePos="0" relativeHeight="251663360" behindDoc="1" locked="0" layoutInCell="1" allowOverlap="1" wp14:anchorId="55708325" wp14:editId="0CCF35D6">
            <wp:simplePos x="0" y="0"/>
            <wp:positionH relativeFrom="rightMargin">
              <wp:posOffset>346692</wp:posOffset>
            </wp:positionH>
            <wp:positionV relativeFrom="page">
              <wp:posOffset>10159456</wp:posOffset>
            </wp:positionV>
            <wp:extent cx="560705" cy="530225"/>
            <wp:effectExtent l="0" t="0" r="0" b="0"/>
            <wp:wrapNone/>
            <wp:docPr id="3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C4B" w:rsidRPr="00A62FA0">
        <w:rPr>
          <w:sz w:val="20"/>
          <w:lang w:val="nl-BE"/>
        </w:rPr>
        <w:br w:type="page"/>
      </w:r>
    </w:p>
    <w:p w14:paraId="28DAB1DB" w14:textId="77777777" w:rsidR="00837A1D" w:rsidRPr="00A62FA0" w:rsidRDefault="00837A1D">
      <w:pPr>
        <w:widowControl/>
        <w:autoSpaceDE/>
        <w:autoSpaceDN/>
        <w:adjustRightInd/>
        <w:spacing w:after="160" w:line="259" w:lineRule="auto"/>
        <w:rPr>
          <w:sz w:val="20"/>
          <w:lang w:val="nl-BE"/>
        </w:rPr>
      </w:pPr>
    </w:p>
    <w:p w14:paraId="0AA11561" w14:textId="60BDD193" w:rsidR="00837A1D" w:rsidRPr="00A62FA0" w:rsidRDefault="00837A1D">
      <w:pPr>
        <w:widowControl/>
        <w:autoSpaceDE/>
        <w:autoSpaceDN/>
        <w:adjustRightInd/>
        <w:spacing w:after="160" w:line="259" w:lineRule="auto"/>
        <w:rPr>
          <w:sz w:val="20"/>
          <w:lang w:val="nl-BE"/>
        </w:rPr>
      </w:pPr>
      <w:r w:rsidRPr="00A62FA0">
        <w:rPr>
          <w:sz w:val="20"/>
          <w:lang w:val="nl-BE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630"/>
        <w:gridCol w:w="5476"/>
        <w:gridCol w:w="1961"/>
      </w:tblGrid>
      <w:tr w:rsidR="00C47C4B" w:rsidRPr="00A62FA0" w14:paraId="07076B34" w14:textId="77777777" w:rsidTr="0059572C">
        <w:trPr>
          <w:cantSplit/>
          <w:trHeight w:hRule="exact" w:val="1317"/>
        </w:trPr>
        <w:tc>
          <w:tcPr>
            <w:tcW w:w="1630" w:type="dxa"/>
          </w:tcPr>
          <w:p w14:paraId="398F56C8" w14:textId="0B6148F4" w:rsidR="00C47C4B" w:rsidRPr="00A62FA0" w:rsidRDefault="00DA4907" w:rsidP="00C47C4B">
            <w:pPr>
              <w:rPr>
                <w:b/>
                <w:bCs/>
                <w:lang w:val="fr-BE"/>
              </w:rPr>
            </w:pPr>
            <w:r w:rsidRPr="00A62FA0">
              <w:rPr>
                <w:b/>
                <w:bCs/>
                <w:noProof/>
                <w:sz w:val="14"/>
                <w:szCs w:val="14"/>
                <w:lang w:val="nl-BE"/>
              </w:rPr>
              <w:lastRenderedPageBreak/>
              <w:drawing>
                <wp:inline distT="0" distB="0" distL="0" distR="0" wp14:anchorId="2E3876D5" wp14:editId="47339A14">
                  <wp:extent cx="835025" cy="755650"/>
                  <wp:effectExtent l="0" t="0" r="0" b="0"/>
                  <wp:docPr id="830257222" name="Image 830257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6" w:type="dxa"/>
            <w:tcBorders>
              <w:right w:val="single" w:sz="4" w:space="0" w:color="BFBFBF" w:themeColor="background1" w:themeShade="BF"/>
            </w:tcBorders>
          </w:tcPr>
          <w:p w14:paraId="7E74B237" w14:textId="4FD2C2D8" w:rsidR="00C47C4B" w:rsidRPr="00A62FA0" w:rsidRDefault="008164DE" w:rsidP="00E75FF3">
            <w:pPr>
              <w:jc w:val="center"/>
              <w:rPr>
                <w:lang w:val="nl-BE"/>
              </w:rPr>
            </w:pPr>
            <w:r w:rsidRPr="00A62FA0">
              <w:rPr>
                <w:lang w:val="nl-BE"/>
              </w:rPr>
              <w:t xml:space="preserve">Aanvraag om gebruik te maken van de maatregel </w:t>
            </w:r>
            <w:r w:rsidR="00A40D4C" w:rsidRPr="00A62FA0">
              <w:rPr>
                <w:lang w:val="nl-BE"/>
              </w:rPr>
              <w:t>“</w:t>
            </w:r>
            <w:r w:rsidRPr="00A62FA0">
              <w:rPr>
                <w:lang w:val="nl-BE"/>
              </w:rPr>
              <w:t xml:space="preserve">recht op </w:t>
            </w:r>
            <w:r w:rsidR="006D70CC" w:rsidRPr="00A62FA0">
              <w:rPr>
                <w:lang w:val="nl-BE"/>
              </w:rPr>
              <w:t>doorstart</w:t>
            </w:r>
            <w:r w:rsidR="00A40D4C" w:rsidRPr="00A62FA0">
              <w:rPr>
                <w:lang w:val="nl-BE"/>
              </w:rPr>
              <w:t>”</w:t>
            </w:r>
            <w:r w:rsidR="00C47C4B" w:rsidRPr="00A62FA0">
              <w:rPr>
                <w:lang w:val="nl-BE"/>
              </w:rPr>
              <w:t xml:space="preserve"> (art. </w:t>
            </w:r>
            <w:r w:rsidR="00C1746A" w:rsidRPr="00A62FA0">
              <w:rPr>
                <w:lang w:val="nl-BE"/>
              </w:rPr>
              <w:t xml:space="preserve">52bis, </w:t>
            </w:r>
            <w:r w:rsidR="00C47C4B" w:rsidRPr="00A62FA0">
              <w:rPr>
                <w:lang w:val="nl-BE"/>
              </w:rPr>
              <w:t>§1</w:t>
            </w:r>
            <w:r w:rsidR="00C1746A" w:rsidRPr="00A62FA0">
              <w:rPr>
                <w:lang w:val="nl-BE"/>
              </w:rPr>
              <w:t>,</w:t>
            </w:r>
            <w:r w:rsidR="00C47C4B" w:rsidRPr="00A62FA0">
              <w:rPr>
                <w:lang w:val="nl-BE"/>
              </w:rPr>
              <w:t xml:space="preserve"> </w:t>
            </w:r>
            <w:r w:rsidR="00AB294F">
              <w:rPr>
                <w:lang w:val="nl-BE"/>
              </w:rPr>
              <w:t>KB</w:t>
            </w:r>
            <w:r w:rsidR="00C47C4B" w:rsidRPr="00A62FA0">
              <w:rPr>
                <w:lang w:val="nl-BE"/>
              </w:rPr>
              <w:t xml:space="preserve"> 25.11.1991)</w:t>
            </w:r>
          </w:p>
          <w:p w14:paraId="5DE5D24D" w14:textId="334F529D" w:rsidR="00C47C4B" w:rsidRPr="00A62FA0" w:rsidRDefault="008164DE" w:rsidP="00E75FF3">
            <w:pPr>
              <w:jc w:val="center"/>
              <w:rPr>
                <w:lang w:val="nl-BE"/>
              </w:rPr>
            </w:pPr>
            <w:r w:rsidRPr="00A62FA0">
              <w:rPr>
                <w:b/>
                <w:bCs/>
                <w:lang w:val="nl-BE"/>
              </w:rPr>
              <w:t>In te vullen door de werknemer</w:t>
            </w:r>
          </w:p>
        </w:tc>
        <w:tc>
          <w:tcPr>
            <w:tcW w:w="1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85A493" w14:textId="5056AB47" w:rsidR="00C47C4B" w:rsidRPr="00A62FA0" w:rsidRDefault="008164DE" w:rsidP="00E75FF3">
            <w:pPr>
              <w:jc w:val="center"/>
              <w:rPr>
                <w:lang w:val="fr-BE"/>
              </w:rPr>
            </w:pPr>
            <w:r w:rsidRPr="00A62FA0">
              <w:rPr>
                <w:color w:val="808080"/>
                <w:sz w:val="16"/>
                <w:lang w:val="fr-BE"/>
              </w:rPr>
              <w:t>datumstempel van de uitbetalingsinstelling</w:t>
            </w:r>
          </w:p>
        </w:tc>
      </w:tr>
      <w:tr w:rsidR="00C47C4B" w:rsidRPr="00A62FA0" w14:paraId="52A4F334" w14:textId="77777777" w:rsidTr="0038365C">
        <w:trPr>
          <w:cantSplit/>
          <w:trHeight w:val="68"/>
        </w:trPr>
        <w:tc>
          <w:tcPr>
            <w:tcW w:w="9067" w:type="dxa"/>
            <w:gridSpan w:val="3"/>
            <w:tcBorders>
              <w:bottom w:val="single" w:sz="6" w:space="0" w:color="auto"/>
            </w:tcBorders>
          </w:tcPr>
          <w:p w14:paraId="71031454" w14:textId="74C424EA" w:rsidR="00C47C4B" w:rsidRPr="00A62FA0" w:rsidRDefault="008164DE" w:rsidP="0059572C">
            <w:pPr>
              <w:jc w:val="center"/>
              <w:rPr>
                <w:b/>
                <w:bCs/>
                <w:snapToGrid/>
                <w:sz w:val="13"/>
                <w:szCs w:val="16"/>
                <w:lang w:val="fr-BE"/>
              </w:rPr>
            </w:pPr>
            <w:r w:rsidRPr="00A62FA0">
              <w:rPr>
                <w:b/>
                <w:bCs/>
                <w:snapToGrid/>
                <w:color w:val="808080"/>
                <w:sz w:val="13"/>
                <w:szCs w:val="16"/>
                <w:lang w:val="nl-BE"/>
              </w:rPr>
              <w:t xml:space="preserve">Uw verklaringen worden bewaard in informaticabestanden. Meer informatie over de bescherming van deze gegevens vindt u in de brochure over de bescherming van de persoonlijke levenssfeer beschikbaar bij de RVA. </w:t>
            </w:r>
            <w:r w:rsidRPr="00A62FA0">
              <w:rPr>
                <w:b/>
                <w:bCs/>
                <w:snapToGrid/>
                <w:color w:val="808080"/>
                <w:sz w:val="13"/>
                <w:szCs w:val="16"/>
                <w:lang w:val="fr-BE"/>
              </w:rPr>
              <w:t xml:space="preserve">Meer info op </w:t>
            </w:r>
            <w:hyperlink r:id="rId10" w:history="1">
              <w:r w:rsidRPr="00A62FA0">
                <w:rPr>
                  <w:rStyle w:val="Hyperlink"/>
                  <w:b/>
                  <w:bCs/>
                  <w:snapToGrid/>
                  <w:color w:val="auto"/>
                  <w:sz w:val="13"/>
                  <w:szCs w:val="16"/>
                  <w:lang w:val="fr-BE"/>
                </w:rPr>
                <w:t>www.rva.be</w:t>
              </w:r>
            </w:hyperlink>
            <w:r w:rsidRPr="00A62FA0">
              <w:rPr>
                <w:b/>
                <w:bCs/>
                <w:snapToGrid/>
                <w:color w:val="808080"/>
                <w:sz w:val="13"/>
                <w:szCs w:val="16"/>
                <w:lang w:val="fr-BE"/>
              </w:rPr>
              <w:t>.</w:t>
            </w:r>
          </w:p>
          <w:p w14:paraId="42A86E86" w14:textId="3F8F2169" w:rsidR="0059572C" w:rsidRPr="00A62FA0" w:rsidRDefault="0059572C" w:rsidP="0059572C">
            <w:pPr>
              <w:jc w:val="center"/>
              <w:rPr>
                <w:b/>
                <w:bCs/>
                <w:sz w:val="13"/>
                <w:szCs w:val="16"/>
                <w:lang w:val="fr-BE"/>
              </w:rPr>
            </w:pPr>
          </w:p>
        </w:tc>
      </w:tr>
    </w:tbl>
    <w:p w14:paraId="1D12FAA5" w14:textId="5DBD30A7" w:rsidR="00C47C4B" w:rsidRPr="00A62FA0" w:rsidRDefault="00704190" w:rsidP="00C47C4B">
      <w:pPr>
        <w:rPr>
          <w:b/>
          <w:bCs/>
          <w:lang w:val="fr-BE"/>
        </w:rPr>
      </w:pPr>
      <w:bookmarkStart w:id="0" w:name="_Hlk222819214"/>
      <w:r w:rsidRPr="00A62FA0">
        <w:rPr>
          <w:b/>
          <w:bCs/>
          <w:noProof/>
          <w:lang w:val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7A7C1BE2" wp14:editId="59ECE135">
                <wp:simplePos x="0" y="0"/>
                <wp:positionH relativeFrom="column">
                  <wp:posOffset>1323451</wp:posOffset>
                </wp:positionH>
                <wp:positionV relativeFrom="page">
                  <wp:posOffset>1618129</wp:posOffset>
                </wp:positionV>
                <wp:extent cx="4504765" cy="591671"/>
                <wp:effectExtent l="0" t="0" r="0" b="0"/>
                <wp:wrapNone/>
                <wp:docPr id="21167637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4765" cy="591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FA0C09" w14:textId="69A83914" w:rsidR="00C1746A" w:rsidRPr="008164DE" w:rsidRDefault="00704190" w:rsidP="00C1746A">
                            <w:pPr>
                              <w:tabs>
                                <w:tab w:val="right" w:leader="dot" w:pos="5830"/>
                              </w:tabs>
                              <w:spacing w:before="240" w:after="240"/>
                              <w:ind w:left="992"/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12"/>
                              </w:rPr>
                              <w:br/>
                            </w:r>
                            <w:r w:rsidR="00C1746A" w:rsidRPr="008164DE">
                              <w:rPr>
                                <w:color w:val="BFBFBF" w:themeColor="background1" w:themeShade="BF"/>
                                <w:sz w:val="12"/>
                              </w:rPr>
                              <w:tab/>
                            </w:r>
                          </w:p>
                          <w:p w14:paraId="23ACA883" w14:textId="77777777" w:rsidR="00C1746A" w:rsidRPr="000525B3" w:rsidRDefault="00C1746A" w:rsidP="00C1746A">
                            <w:pPr>
                              <w:tabs>
                                <w:tab w:val="right" w:leader="dot" w:pos="5830"/>
                              </w:tabs>
                              <w:spacing w:before="240" w:after="240" w:line="240" w:lineRule="exact"/>
                              <w:ind w:left="992"/>
                              <w:rPr>
                                <w:strike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C1BE2" id="Rectangle 4" o:spid="_x0000_s1026" style="position:absolute;margin-left:104.2pt;margin-top:127.4pt;width:354.7pt;height:4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" o:allowoverlap="f" filled="f" stroked="f">
                <v:textbox>
                  <w:txbxContent>
                    <w:p w14:paraId="50FA0C09" w14:textId="69A83914" w:rsidR="00C1746A" w:rsidRPr="008164DE" w:rsidRDefault="00704190" w:rsidP="00C1746A">
                      <w:pPr>
                        <w:tabs>
                          <w:tab w:val="right" w:leader="dot" w:pos="5830"/>
                        </w:tabs>
                        <w:spacing w:before="240" w:after="240"/>
                        <w:ind w:left="992"/>
                        <w:rPr>
                          <w:color w:val="BFBFBF" w:themeColor="background1" w:themeShade="BF"/>
                          <w:sz w:val="12"/>
                        </w:rPr>
                      </w:pPr>
                      <w:r>
                        <w:rPr>
                          <w:color w:val="BFBFBF" w:themeColor="background1" w:themeShade="BF"/>
                          <w:sz w:val="12"/>
                        </w:rPr>
                        <w:br/>
                      </w:r>
                      <w:r w:rsidR="00C1746A" w:rsidRPr="008164DE">
                        <w:rPr>
                          <w:color w:val="BFBFBF" w:themeColor="background1" w:themeShade="BF"/>
                          <w:sz w:val="12"/>
                        </w:rPr>
                        <w:tab/>
                      </w:r>
                    </w:p>
                    <w:p w14:paraId="23ACA883" w14:textId="77777777" w:rsidR="00C1746A" w:rsidRPr="000525B3" w:rsidRDefault="00C1746A" w:rsidP="00C1746A">
                      <w:pPr>
                        <w:tabs>
                          <w:tab w:val="right" w:leader="dot" w:pos="5830"/>
                        </w:tabs>
                        <w:spacing w:before="240" w:after="240" w:line="240" w:lineRule="exact"/>
                        <w:ind w:left="992"/>
                        <w:rPr>
                          <w:strike/>
                          <w:sz w:val="12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8164DE" w:rsidRPr="00A62FA0">
        <w:rPr>
          <w:b/>
          <w:bCs/>
          <w:noProof/>
          <w:lang w:val="fr-BE"/>
        </w:rPr>
        <w:t>Uw identiteit</w:t>
      </w: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3085"/>
        <w:gridCol w:w="5982"/>
      </w:tblGrid>
      <w:tr w:rsidR="00C47C4B" w:rsidRPr="00A62FA0" w14:paraId="28958782" w14:textId="77777777" w:rsidTr="0038365C">
        <w:trPr>
          <w:cantSplit/>
          <w:trHeight w:val="833"/>
        </w:trPr>
        <w:tc>
          <w:tcPr>
            <w:tcW w:w="3085" w:type="dxa"/>
            <w:vAlign w:val="bottom"/>
          </w:tcPr>
          <w:bookmarkEnd w:id="0"/>
          <w:p w14:paraId="7C263CDE" w14:textId="1F0F7362" w:rsidR="00C47C4B" w:rsidRPr="00A62FA0" w:rsidRDefault="00C47C4B" w:rsidP="002A730D">
            <w:pPr>
              <w:ind w:left="459"/>
              <w:rPr>
                <w:sz w:val="20"/>
                <w:szCs w:val="18"/>
                <w:lang w:val="fr-BE"/>
              </w:rPr>
            </w:pPr>
            <w:r w:rsidRPr="00A62FA0">
              <w:rPr>
                <w:sz w:val="20"/>
                <w:szCs w:val="18"/>
                <w:lang w:val="fr-BE"/>
              </w:rPr>
              <w:t xml:space="preserve">  </w:t>
            </w:r>
            <w:r w:rsidR="008164DE" w:rsidRPr="00A62FA0">
              <w:rPr>
                <w:sz w:val="20"/>
                <w:szCs w:val="18"/>
                <w:lang w:val="fr-BE"/>
              </w:rPr>
              <w:t>NAAM en Voornaam</w:t>
            </w:r>
            <w:r w:rsidRPr="00A62FA0">
              <w:rPr>
                <w:sz w:val="20"/>
                <w:szCs w:val="18"/>
                <w:lang w:val="fr-BE"/>
              </w:rPr>
              <w:t xml:space="preserve">    </w:t>
            </w:r>
          </w:p>
          <w:p w14:paraId="4F29469A" w14:textId="77777777" w:rsidR="00C47C4B" w:rsidRPr="00A62FA0" w:rsidRDefault="00C47C4B" w:rsidP="00C47C4B">
            <w:pPr>
              <w:rPr>
                <w:lang w:val="fr-BE"/>
              </w:rPr>
            </w:pPr>
          </w:p>
        </w:tc>
        <w:tc>
          <w:tcPr>
            <w:tcW w:w="5982" w:type="dxa"/>
            <w:vAlign w:val="bottom"/>
          </w:tcPr>
          <w:p w14:paraId="7D8669CB" w14:textId="2886FDA3" w:rsidR="00C47C4B" w:rsidRPr="00A62FA0" w:rsidRDefault="00C47C4B" w:rsidP="00C47C4B">
            <w:pPr>
              <w:rPr>
                <w:lang w:val="fr-BE"/>
              </w:rPr>
            </w:pPr>
          </w:p>
        </w:tc>
      </w:tr>
      <w:tr w:rsidR="00C47C4B" w:rsidRPr="00A62FA0" w14:paraId="0FC3B9CC" w14:textId="77777777" w:rsidTr="0038365C">
        <w:trPr>
          <w:trHeight w:val="523"/>
        </w:trPr>
        <w:tc>
          <w:tcPr>
            <w:tcW w:w="3085" w:type="dxa"/>
          </w:tcPr>
          <w:p w14:paraId="0B7C5C53" w14:textId="7EA8ABB5" w:rsidR="00C47C4B" w:rsidRPr="00A62FA0" w:rsidRDefault="006D0DC9" w:rsidP="00C47C4B">
            <w:pPr>
              <w:rPr>
                <w:sz w:val="20"/>
                <w:szCs w:val="18"/>
                <w:lang w:val="nl-BE"/>
              </w:rPr>
            </w:pPr>
            <w:r w:rsidRPr="00A62FA0">
              <w:rPr>
                <w:sz w:val="20"/>
                <w:szCs w:val="18"/>
                <w:lang w:val="nl-BE"/>
              </w:rPr>
              <w:t>Rijksregisternummer (INSZ)</w:t>
            </w:r>
          </w:p>
          <w:p w14:paraId="3CEE8450" w14:textId="6278B903" w:rsidR="00C47C4B" w:rsidRPr="00A62FA0" w:rsidRDefault="006D0DC9" w:rsidP="00C47C4B">
            <w:pPr>
              <w:rPr>
                <w:lang w:val="nl-BE"/>
              </w:rPr>
            </w:pPr>
            <w:r w:rsidRPr="00A62FA0">
              <w:rPr>
                <w:color w:val="BFBFBF" w:themeColor="background1" w:themeShade="BF"/>
                <w:sz w:val="16"/>
                <w:szCs w:val="14"/>
                <w:lang w:val="nl-BE"/>
              </w:rPr>
              <w:t>Uw INSZ</w:t>
            </w:r>
            <w:r w:rsidRPr="00A62FA0">
              <w:rPr>
                <w:rFonts w:ascii="Cambria Math" w:hAnsi="Cambria Math" w:cs="Cambria Math"/>
                <w:color w:val="BFBFBF" w:themeColor="background1" w:themeShade="BF"/>
                <w:sz w:val="16"/>
                <w:szCs w:val="14"/>
                <w:lang w:val="nl-BE"/>
              </w:rPr>
              <w:t>‑</w:t>
            </w:r>
            <w:r w:rsidRPr="00A62FA0">
              <w:rPr>
                <w:color w:val="BFBFBF" w:themeColor="background1" w:themeShade="BF"/>
                <w:sz w:val="16"/>
                <w:szCs w:val="14"/>
                <w:lang w:val="nl-BE"/>
              </w:rPr>
              <w:t>nummer staat op uw identiteitskaart</w:t>
            </w:r>
          </w:p>
        </w:tc>
        <w:tc>
          <w:tcPr>
            <w:tcW w:w="5982" w:type="dxa"/>
          </w:tcPr>
          <w:p w14:paraId="2556D8B1" w14:textId="77777777" w:rsidR="00C47C4B" w:rsidRPr="00A62FA0" w:rsidRDefault="00C47C4B" w:rsidP="00C47C4B">
            <w:pPr>
              <w:rPr>
                <w:lang w:val="fr-BE"/>
              </w:rPr>
            </w:pPr>
            <w:r w:rsidRPr="00A62FA0">
              <w:rPr>
                <w:lang w:val="nl-BE"/>
              </w:rPr>
              <w:t xml:space="preserve">  </w:t>
            </w:r>
            <w:r w:rsidRPr="00A62FA0">
              <w:rPr>
                <w:color w:val="BFBFBF" w:themeColor="background1" w:themeShade="BF"/>
                <w:lang w:val="fr-BE"/>
              </w:rPr>
              <w:t>__ __ __ __ __ __ / __ __ __ - __ __</w:t>
            </w:r>
          </w:p>
        </w:tc>
      </w:tr>
    </w:tbl>
    <w:p w14:paraId="63840C65" w14:textId="55A17768" w:rsidR="003C68DA" w:rsidRPr="00A62FA0" w:rsidRDefault="003C68DA" w:rsidP="00976BCB">
      <w:pPr>
        <w:pBdr>
          <w:bottom w:val="single" w:sz="6" w:space="0" w:color="auto"/>
        </w:pBdr>
        <w:rPr>
          <w:lang w:val="fr-BE"/>
        </w:rPr>
      </w:pPr>
    </w:p>
    <w:p w14:paraId="171ACECC" w14:textId="3C4B77B0" w:rsidR="00C1746A" w:rsidRPr="00A62FA0" w:rsidRDefault="006D0DC9" w:rsidP="00C1746A">
      <w:pPr>
        <w:rPr>
          <w:b/>
          <w:bCs/>
          <w:lang w:val="nl-BE"/>
        </w:rPr>
      </w:pPr>
      <w:r w:rsidRPr="00A62FA0">
        <w:rPr>
          <w:b/>
          <w:bCs/>
          <w:lang w:val="nl-BE"/>
        </w:rPr>
        <w:t>Uw aanvraag</w:t>
      </w:r>
    </w:p>
    <w:p w14:paraId="6CC82788" w14:textId="31543009" w:rsidR="00C1746A" w:rsidRPr="00A62FA0" w:rsidRDefault="00D31ABA" w:rsidP="00A62FA0">
      <w:pPr>
        <w:spacing w:after="160"/>
        <w:rPr>
          <w:b/>
          <w:bCs/>
          <w:i/>
          <w:iCs/>
          <w:color w:val="A6A6A6" w:themeColor="background1" w:themeShade="A6"/>
          <w:sz w:val="18"/>
          <w:szCs w:val="18"/>
          <w:lang w:val="nl-BE"/>
        </w:rPr>
      </w:pPr>
      <w:r w:rsidRPr="00A62FA0">
        <w:rPr>
          <w:b/>
          <w:bCs/>
          <w:i/>
          <w:iCs/>
          <w:color w:val="A6A6A6" w:themeColor="background1" w:themeShade="A6"/>
          <w:sz w:val="18"/>
          <w:szCs w:val="18"/>
          <w:lang w:val="nl-BE"/>
        </w:rPr>
        <w:t>(</w:t>
      </w:r>
      <w:r w:rsidR="006D0DC9" w:rsidRPr="00A62FA0">
        <w:rPr>
          <w:b/>
          <w:bCs/>
          <w:i/>
          <w:iCs/>
          <w:color w:val="A6A6A6" w:themeColor="background1" w:themeShade="A6"/>
          <w:sz w:val="18"/>
          <w:szCs w:val="18"/>
          <w:lang w:val="nl-BE"/>
        </w:rPr>
        <w:t>slechts één optie aankruisen</w:t>
      </w:r>
      <w:r w:rsidRPr="00A62FA0">
        <w:rPr>
          <w:b/>
          <w:bCs/>
          <w:i/>
          <w:iCs/>
          <w:color w:val="A6A6A6" w:themeColor="background1" w:themeShade="A6"/>
          <w:sz w:val="18"/>
          <w:szCs w:val="18"/>
          <w:lang w:val="nl-BE"/>
        </w:rPr>
        <w:t>) </w:t>
      </w:r>
    </w:p>
    <w:p w14:paraId="54329356" w14:textId="121C334A" w:rsidR="00A40D4C" w:rsidRPr="005046BF" w:rsidRDefault="00A40D4C" w:rsidP="003C68DA">
      <w:pPr>
        <w:rPr>
          <w:b/>
          <w:bCs/>
          <w:sz w:val="20"/>
          <w:lang w:val="nl-BE"/>
        </w:rPr>
      </w:pPr>
      <w:r w:rsidRPr="005046BF">
        <w:rPr>
          <w:b/>
          <w:bCs/>
          <w:sz w:val="20"/>
          <w:lang w:val="nl-BE"/>
        </w:rPr>
        <w:t xml:space="preserve">Eerste aanvraag “recht op doorstart” </w:t>
      </w:r>
    </w:p>
    <w:p w14:paraId="45DBBF10" w14:textId="66C4A0DD" w:rsidR="00C560C4" w:rsidRPr="005046BF" w:rsidRDefault="00737023" w:rsidP="00C404AD">
      <w:pPr>
        <w:pStyle w:val="Lijstalinea"/>
        <w:ind w:left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42701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4AD" w:rsidRPr="005046BF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C1746A" w:rsidRPr="005046BF">
        <w:rPr>
          <w:rFonts w:ascii="Arial" w:hAnsi="Arial" w:cs="Arial"/>
          <w:sz w:val="16"/>
          <w:szCs w:val="16"/>
        </w:rPr>
        <w:t xml:space="preserve"> </w:t>
      </w:r>
      <w:r w:rsidR="00A8013B" w:rsidRPr="005046BF">
        <w:rPr>
          <w:sz w:val="20"/>
        </w:rPr>
        <w:t xml:space="preserve">Ik vraag gebruik te maken van het </w:t>
      </w:r>
      <w:r w:rsidR="00A40D4C" w:rsidRPr="005046BF">
        <w:rPr>
          <w:sz w:val="20"/>
        </w:rPr>
        <w:t>“</w:t>
      </w:r>
      <w:r w:rsidR="00A8013B" w:rsidRPr="005046BF">
        <w:rPr>
          <w:sz w:val="20"/>
        </w:rPr>
        <w:t xml:space="preserve">recht op </w:t>
      </w:r>
      <w:r w:rsidR="006D70CC" w:rsidRPr="005046BF">
        <w:rPr>
          <w:sz w:val="20"/>
        </w:rPr>
        <w:t>doorstart</w:t>
      </w:r>
      <w:r w:rsidR="00A40D4C" w:rsidRPr="005046BF">
        <w:rPr>
          <w:sz w:val="20"/>
        </w:rPr>
        <w:t>”</w:t>
      </w:r>
      <w:r w:rsidR="00A8013B" w:rsidRPr="005046BF">
        <w:rPr>
          <w:sz w:val="20"/>
        </w:rPr>
        <w:t>, om de uitsluitingsbeslissing van</w:t>
      </w:r>
      <w:r w:rsidR="0059572C" w:rsidRPr="005046BF">
        <w:t xml:space="preserve">: </w:t>
      </w:r>
      <w:r w:rsidR="0038365C" w:rsidRPr="005046BF">
        <w:t xml:space="preserve"> </w:t>
      </w:r>
      <w:r w:rsidR="002A730D" w:rsidRPr="005046BF">
        <w:t xml:space="preserve">     </w:t>
      </w:r>
      <w:r w:rsidR="0038365C" w:rsidRPr="005046BF">
        <w:t xml:space="preserve"> </w:t>
      </w:r>
      <w:r w:rsidR="005046BF">
        <w:t xml:space="preserve">            </w:t>
      </w:r>
      <w:r w:rsidR="00A62FA0" w:rsidRPr="005046BF">
        <w:t xml:space="preserve">   </w:t>
      </w:r>
      <w:r w:rsidR="0059572C" w:rsidRPr="005046BF">
        <w:t xml:space="preserve"> </w:t>
      </w:r>
      <w:r w:rsidR="0059572C" w:rsidRPr="005046BF">
        <w:rPr>
          <w:color w:val="BFBFBF" w:themeColor="background1" w:themeShade="BF"/>
          <w:sz w:val="18"/>
          <w:szCs w:val="16"/>
        </w:rPr>
        <w:t>__  __ / __ __ / __ __ __ __</w:t>
      </w:r>
      <w:r w:rsidR="00A8013B" w:rsidRPr="005046BF">
        <w:rPr>
          <w:color w:val="BFBFBF" w:themeColor="background1" w:themeShade="BF"/>
          <w:sz w:val="18"/>
          <w:szCs w:val="16"/>
        </w:rPr>
        <w:t xml:space="preserve"> </w:t>
      </w:r>
      <w:r w:rsidR="00A8013B" w:rsidRPr="005046BF">
        <w:rPr>
          <w:sz w:val="20"/>
        </w:rPr>
        <w:t xml:space="preserve">wegens </w:t>
      </w:r>
      <w:r w:rsidR="009C41DC" w:rsidRPr="005046BF">
        <w:rPr>
          <w:sz w:val="20"/>
        </w:rPr>
        <w:t>een werkverlating</w:t>
      </w:r>
      <w:r w:rsidR="00A8013B" w:rsidRPr="005046BF">
        <w:rPr>
          <w:sz w:val="20"/>
        </w:rPr>
        <w:t xml:space="preserve"> te vervangen door een beperking van mijn werkloosheidsuitkeringen tot maximaal 6 maanden.</w:t>
      </w:r>
    </w:p>
    <w:p w14:paraId="42D208B6" w14:textId="0CA9E8B4" w:rsidR="00E75FF3" w:rsidRPr="005046BF" w:rsidRDefault="00717CC2" w:rsidP="00C404AD">
      <w:pPr>
        <w:ind w:left="142"/>
        <w:rPr>
          <w:sz w:val="20"/>
          <w:lang w:val="nl-BE"/>
        </w:rPr>
      </w:pPr>
      <w:r w:rsidRPr="005046BF">
        <w:rPr>
          <w:sz w:val="20"/>
          <w:lang w:val="nl-BE"/>
        </w:rPr>
        <w:t>Ik verklaar dat ik op de hoogte ben dat</w:t>
      </w:r>
      <w:r w:rsidR="003C68DA" w:rsidRPr="005046BF">
        <w:rPr>
          <w:sz w:val="20"/>
          <w:lang w:val="nl-BE"/>
        </w:rPr>
        <w:t>:</w:t>
      </w:r>
    </w:p>
    <w:p w14:paraId="74FF9A2A" w14:textId="3B161071" w:rsidR="00663004" w:rsidRPr="005046BF" w:rsidRDefault="00717CC2" w:rsidP="00E75FF3">
      <w:pPr>
        <w:pStyle w:val="donnes"/>
        <w:numPr>
          <w:ilvl w:val="0"/>
          <w:numId w:val="5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  <w:lang w:val="nl-BE"/>
        </w:rPr>
      </w:pPr>
      <w:r w:rsidRPr="005046BF">
        <w:rPr>
          <w:bCs/>
          <w:color w:val="000000"/>
          <w:sz w:val="20"/>
          <w:szCs w:val="20"/>
          <w:lang w:val="nl-BE"/>
        </w:rPr>
        <w:t>ik in het verleden nog geen gebruik</w:t>
      </w:r>
      <w:r w:rsidR="009C41DC" w:rsidRPr="005046BF">
        <w:rPr>
          <w:bCs/>
          <w:color w:val="000000"/>
          <w:sz w:val="20"/>
          <w:szCs w:val="20"/>
          <w:lang w:val="nl-BE"/>
        </w:rPr>
        <w:t xml:space="preserve"> mag</w:t>
      </w:r>
      <w:r w:rsidRPr="005046BF">
        <w:rPr>
          <w:bCs/>
          <w:color w:val="000000"/>
          <w:sz w:val="20"/>
          <w:szCs w:val="20"/>
          <w:lang w:val="nl-BE"/>
        </w:rPr>
        <w:t xml:space="preserve"> heb</w:t>
      </w:r>
      <w:r w:rsidR="009C41DC" w:rsidRPr="005046BF">
        <w:rPr>
          <w:bCs/>
          <w:color w:val="000000"/>
          <w:sz w:val="20"/>
          <w:szCs w:val="20"/>
          <w:lang w:val="nl-BE"/>
        </w:rPr>
        <w:t>ben</w:t>
      </w:r>
      <w:r w:rsidRPr="005046BF">
        <w:rPr>
          <w:bCs/>
          <w:color w:val="000000"/>
          <w:sz w:val="20"/>
          <w:szCs w:val="20"/>
          <w:lang w:val="nl-BE"/>
        </w:rPr>
        <w:t xml:space="preserve"> gemaakt van het </w:t>
      </w:r>
      <w:r w:rsidR="00A40D4C" w:rsidRPr="005046BF">
        <w:rPr>
          <w:bCs/>
          <w:color w:val="000000"/>
          <w:sz w:val="20"/>
          <w:szCs w:val="20"/>
          <w:lang w:val="nl-BE"/>
        </w:rPr>
        <w:t>“</w:t>
      </w:r>
      <w:r w:rsidRPr="005046BF">
        <w:rPr>
          <w:bCs/>
          <w:color w:val="000000"/>
          <w:sz w:val="20"/>
          <w:szCs w:val="20"/>
          <w:lang w:val="nl-BE"/>
        </w:rPr>
        <w:t xml:space="preserve">recht op </w:t>
      </w:r>
      <w:r w:rsidR="009C41DC" w:rsidRPr="005046BF">
        <w:rPr>
          <w:bCs/>
          <w:color w:val="000000"/>
          <w:sz w:val="20"/>
          <w:szCs w:val="20"/>
          <w:lang w:val="nl-BE"/>
        </w:rPr>
        <w:t>doorstart</w:t>
      </w:r>
      <w:r w:rsidR="00A40D4C" w:rsidRPr="005046BF">
        <w:rPr>
          <w:bCs/>
          <w:color w:val="000000"/>
          <w:sz w:val="20"/>
          <w:szCs w:val="20"/>
          <w:lang w:val="nl-BE"/>
        </w:rPr>
        <w:t>”</w:t>
      </w:r>
      <w:r w:rsidRPr="005046BF">
        <w:rPr>
          <w:bCs/>
          <w:color w:val="000000"/>
          <w:sz w:val="20"/>
          <w:szCs w:val="20"/>
          <w:lang w:val="nl-BE"/>
        </w:rPr>
        <w:t>;</w:t>
      </w:r>
      <w:r w:rsidR="00663004" w:rsidRPr="005046BF">
        <w:rPr>
          <w:bCs/>
          <w:color w:val="000000"/>
          <w:sz w:val="20"/>
          <w:szCs w:val="20"/>
          <w:lang w:val="nl-BE"/>
        </w:rPr>
        <w:t xml:space="preserve"> </w:t>
      </w:r>
    </w:p>
    <w:p w14:paraId="62E40E9A" w14:textId="5D2FBC76" w:rsidR="003C68DA" w:rsidRPr="005046BF" w:rsidRDefault="00717CC2" w:rsidP="00E75FF3">
      <w:pPr>
        <w:pStyle w:val="donnes"/>
        <w:numPr>
          <w:ilvl w:val="0"/>
          <w:numId w:val="5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  <w:lang w:val="nl-BE"/>
        </w:rPr>
      </w:pPr>
      <w:r w:rsidRPr="005046BF">
        <w:rPr>
          <w:bCs/>
          <w:color w:val="000000"/>
          <w:sz w:val="20"/>
          <w:szCs w:val="20"/>
          <w:lang w:val="nl-BE"/>
        </w:rPr>
        <w:t>mijn beroepsverleden minimum 3.120 arbeidsdagen of gelijkgestelde dagen moet tellen;</w:t>
      </w:r>
    </w:p>
    <w:p w14:paraId="46DE4D3C" w14:textId="664319CE" w:rsidR="003C68DA" w:rsidRPr="005046BF" w:rsidRDefault="00717CC2" w:rsidP="00E75FF3">
      <w:pPr>
        <w:pStyle w:val="donnes"/>
        <w:numPr>
          <w:ilvl w:val="0"/>
          <w:numId w:val="5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  <w:lang w:val="nl-BE"/>
        </w:rPr>
      </w:pPr>
      <w:r w:rsidRPr="005046BF">
        <w:rPr>
          <w:bCs/>
          <w:color w:val="000000"/>
          <w:sz w:val="20"/>
          <w:szCs w:val="20"/>
          <w:lang w:val="nl-BE"/>
        </w:rPr>
        <w:t xml:space="preserve">dit een </w:t>
      </w:r>
      <w:r w:rsidR="009C41DC" w:rsidRPr="005046BF">
        <w:rPr>
          <w:bCs/>
          <w:color w:val="000000"/>
          <w:sz w:val="20"/>
          <w:szCs w:val="20"/>
          <w:lang w:val="nl-BE"/>
        </w:rPr>
        <w:t>definitieve</w:t>
      </w:r>
      <w:r w:rsidRPr="005046BF">
        <w:rPr>
          <w:bCs/>
          <w:color w:val="000000"/>
          <w:sz w:val="20"/>
          <w:szCs w:val="20"/>
          <w:lang w:val="nl-BE"/>
        </w:rPr>
        <w:t xml:space="preserve"> aanvraag is en dat ik </w:t>
      </w:r>
      <w:r w:rsidR="009C41DC" w:rsidRPr="005046BF">
        <w:rPr>
          <w:bCs/>
          <w:color w:val="000000"/>
          <w:sz w:val="20"/>
          <w:szCs w:val="20"/>
          <w:lang w:val="nl-BE"/>
        </w:rPr>
        <w:t>hier op geen enkel moment op kan terugkomen</w:t>
      </w:r>
      <w:r w:rsidRPr="005046BF">
        <w:rPr>
          <w:bCs/>
          <w:color w:val="000000"/>
          <w:sz w:val="20"/>
          <w:szCs w:val="20"/>
          <w:lang w:val="nl-BE"/>
        </w:rPr>
        <w:t>;</w:t>
      </w:r>
    </w:p>
    <w:p w14:paraId="40DA69A5" w14:textId="4E83BBD2" w:rsidR="00A40D4C" w:rsidRPr="005046BF" w:rsidRDefault="00717CC2" w:rsidP="008F3D1F">
      <w:pPr>
        <w:pStyle w:val="donnes"/>
        <w:numPr>
          <w:ilvl w:val="0"/>
          <w:numId w:val="5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  <w:lang w:val="nl-BE"/>
        </w:rPr>
      </w:pPr>
      <w:r w:rsidRPr="005046BF">
        <w:rPr>
          <w:bCs/>
          <w:color w:val="000000"/>
          <w:sz w:val="20"/>
          <w:szCs w:val="20"/>
          <w:lang w:val="nl-BE"/>
        </w:rPr>
        <w:t>ik gedurende de volledige</w:t>
      </w:r>
      <w:r w:rsidR="008F3D1F" w:rsidRPr="005046BF">
        <w:rPr>
          <w:bCs/>
          <w:color w:val="000000"/>
          <w:sz w:val="20"/>
          <w:szCs w:val="20"/>
          <w:lang w:val="nl-BE"/>
        </w:rPr>
        <w:t xml:space="preserve"> periode</w:t>
      </w:r>
      <w:r w:rsidR="00FD1A90" w:rsidRPr="005046BF">
        <w:rPr>
          <w:bCs/>
          <w:color w:val="000000"/>
          <w:sz w:val="20"/>
          <w:szCs w:val="20"/>
          <w:lang w:val="nl-BE"/>
        </w:rPr>
        <w:t xml:space="preserve"> </w:t>
      </w:r>
      <w:r w:rsidR="00F621D6" w:rsidRPr="005046BF">
        <w:rPr>
          <w:bCs/>
          <w:color w:val="000000"/>
          <w:sz w:val="20"/>
          <w:szCs w:val="20"/>
          <w:lang w:val="nl-BE"/>
        </w:rPr>
        <w:t>“</w:t>
      </w:r>
      <w:r w:rsidR="008F3D1F" w:rsidRPr="005046BF">
        <w:rPr>
          <w:bCs/>
          <w:color w:val="000000"/>
          <w:sz w:val="20"/>
          <w:szCs w:val="20"/>
          <w:lang w:val="nl-BE"/>
        </w:rPr>
        <w:t>recht op</w:t>
      </w:r>
      <w:r w:rsidRPr="005046BF">
        <w:rPr>
          <w:bCs/>
          <w:color w:val="000000"/>
          <w:sz w:val="20"/>
          <w:szCs w:val="20"/>
          <w:lang w:val="nl-BE"/>
        </w:rPr>
        <w:t xml:space="preserve"> </w:t>
      </w:r>
      <w:r w:rsidR="00A40D4C" w:rsidRPr="005046BF">
        <w:rPr>
          <w:bCs/>
          <w:color w:val="000000"/>
          <w:sz w:val="20"/>
          <w:szCs w:val="20"/>
          <w:lang w:val="nl-BE"/>
        </w:rPr>
        <w:t>doorstart</w:t>
      </w:r>
      <w:r w:rsidR="00FD1A90" w:rsidRPr="005046BF">
        <w:rPr>
          <w:bCs/>
          <w:color w:val="000000"/>
          <w:sz w:val="20"/>
          <w:szCs w:val="20"/>
          <w:lang w:val="nl-BE"/>
        </w:rPr>
        <w:t>”</w:t>
      </w:r>
      <w:r w:rsidR="008F3D1F" w:rsidRPr="005046BF">
        <w:rPr>
          <w:bCs/>
          <w:color w:val="000000"/>
          <w:sz w:val="20"/>
          <w:szCs w:val="20"/>
          <w:lang w:val="nl-BE"/>
        </w:rPr>
        <w:t>, tenzij ik vrijgesteld ben wegens een andere reden:</w:t>
      </w:r>
    </w:p>
    <w:p w14:paraId="6D7A034F" w14:textId="43481F02" w:rsidR="00A40D4C" w:rsidRPr="005046BF" w:rsidRDefault="00717CC2" w:rsidP="00A40D4C">
      <w:pPr>
        <w:pStyle w:val="donnes"/>
        <w:numPr>
          <w:ilvl w:val="1"/>
          <w:numId w:val="5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  <w:lang w:val="nl-BE"/>
        </w:rPr>
      </w:pPr>
      <w:r w:rsidRPr="005046BF">
        <w:rPr>
          <w:bCs/>
          <w:color w:val="000000"/>
          <w:sz w:val="20"/>
          <w:szCs w:val="20"/>
          <w:lang w:val="nl-BE"/>
        </w:rPr>
        <w:t xml:space="preserve">ingeschreven moet blijven als werkzoekende, </w:t>
      </w:r>
    </w:p>
    <w:p w14:paraId="1DF3DEE3" w14:textId="7AA4DBAD" w:rsidR="00A40D4C" w:rsidRPr="005046BF" w:rsidRDefault="00717CC2" w:rsidP="00A40D4C">
      <w:pPr>
        <w:pStyle w:val="donnes"/>
        <w:numPr>
          <w:ilvl w:val="1"/>
          <w:numId w:val="5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  <w:lang w:val="nl-BE"/>
        </w:rPr>
      </w:pPr>
      <w:r w:rsidRPr="005046BF">
        <w:rPr>
          <w:bCs/>
          <w:color w:val="000000"/>
          <w:sz w:val="20"/>
          <w:szCs w:val="20"/>
          <w:lang w:val="nl-BE"/>
        </w:rPr>
        <w:t>beschikbaar moet zijn voor de arbeidsmarkt</w:t>
      </w:r>
      <w:r w:rsidR="00A40D4C" w:rsidRPr="005046BF">
        <w:rPr>
          <w:bCs/>
          <w:color w:val="000000"/>
          <w:sz w:val="20"/>
          <w:szCs w:val="20"/>
          <w:lang w:val="nl-BE"/>
        </w:rPr>
        <w:t xml:space="preserve">; </w:t>
      </w:r>
    </w:p>
    <w:p w14:paraId="25DF04A3" w14:textId="4C40E09B" w:rsidR="00D31ABA" w:rsidRPr="005046BF" w:rsidRDefault="00717CC2" w:rsidP="00E25115">
      <w:pPr>
        <w:pStyle w:val="donnes"/>
        <w:numPr>
          <w:ilvl w:val="1"/>
          <w:numId w:val="5"/>
        </w:numPr>
        <w:tabs>
          <w:tab w:val="clear" w:pos="2586"/>
          <w:tab w:val="left" w:pos="601"/>
        </w:tabs>
        <w:spacing w:before="60"/>
        <w:rPr>
          <w:bCs/>
          <w:strike/>
          <w:color w:val="000000"/>
          <w:sz w:val="20"/>
          <w:szCs w:val="20"/>
          <w:lang w:val="nl-BE"/>
        </w:rPr>
      </w:pPr>
      <w:r w:rsidRPr="005046BF">
        <w:rPr>
          <w:bCs/>
          <w:color w:val="000000"/>
          <w:sz w:val="20"/>
          <w:szCs w:val="20"/>
          <w:lang w:val="nl-BE"/>
        </w:rPr>
        <w:t xml:space="preserve">een controlekaart </w:t>
      </w:r>
      <w:r w:rsidR="00A40D4C" w:rsidRPr="005046BF">
        <w:rPr>
          <w:bCs/>
          <w:color w:val="000000"/>
          <w:sz w:val="20"/>
          <w:szCs w:val="20"/>
          <w:lang w:val="nl-BE"/>
        </w:rPr>
        <w:t xml:space="preserve">moet hebben en </w:t>
      </w:r>
      <w:r w:rsidR="008F3D1F" w:rsidRPr="005046BF">
        <w:rPr>
          <w:bCs/>
          <w:color w:val="000000"/>
          <w:sz w:val="20"/>
          <w:szCs w:val="20"/>
          <w:lang w:val="nl-BE"/>
        </w:rPr>
        <w:t xml:space="preserve">die </w:t>
      </w:r>
      <w:r w:rsidR="00A40D4C" w:rsidRPr="005046BF">
        <w:rPr>
          <w:bCs/>
          <w:color w:val="000000"/>
          <w:sz w:val="20"/>
          <w:szCs w:val="20"/>
          <w:lang w:val="nl-BE"/>
        </w:rPr>
        <w:t>correct moet invullen</w:t>
      </w:r>
      <w:r w:rsidR="00FD1A90" w:rsidRPr="005046BF">
        <w:rPr>
          <w:bCs/>
          <w:color w:val="000000"/>
          <w:sz w:val="20"/>
          <w:szCs w:val="20"/>
          <w:lang w:val="nl-BE"/>
        </w:rPr>
        <w:t>.</w:t>
      </w:r>
      <w:r w:rsidR="00A40D4C" w:rsidRPr="005046BF">
        <w:rPr>
          <w:bCs/>
          <w:color w:val="000000"/>
          <w:sz w:val="20"/>
          <w:szCs w:val="20"/>
          <w:lang w:val="nl-BE"/>
        </w:rPr>
        <w:t xml:space="preserve"> </w:t>
      </w:r>
    </w:p>
    <w:p w14:paraId="39444725" w14:textId="77777777" w:rsidR="00C404AD" w:rsidRPr="005046BF" w:rsidRDefault="00C404AD" w:rsidP="00C404AD">
      <w:pPr>
        <w:pStyle w:val="donnes"/>
        <w:tabs>
          <w:tab w:val="clear" w:pos="2586"/>
          <w:tab w:val="left" w:pos="601"/>
        </w:tabs>
        <w:spacing w:before="60"/>
        <w:ind w:left="1800"/>
        <w:rPr>
          <w:bCs/>
          <w:strike/>
          <w:color w:val="000000"/>
          <w:sz w:val="20"/>
          <w:szCs w:val="20"/>
          <w:lang w:val="nl-BE"/>
        </w:rPr>
      </w:pPr>
    </w:p>
    <w:p w14:paraId="12AB3AE8" w14:textId="15FFCCD8" w:rsidR="00A40D4C" w:rsidRPr="005046BF" w:rsidRDefault="00A40D4C" w:rsidP="0059572C">
      <w:pPr>
        <w:pStyle w:val="donnes"/>
        <w:tabs>
          <w:tab w:val="clear" w:pos="2586"/>
          <w:tab w:val="left" w:pos="601"/>
        </w:tabs>
        <w:spacing w:before="60"/>
        <w:rPr>
          <w:b/>
          <w:color w:val="000000"/>
          <w:sz w:val="20"/>
          <w:szCs w:val="20"/>
          <w:lang w:val="nl-BE"/>
        </w:rPr>
      </w:pPr>
      <w:r w:rsidRPr="005046BF">
        <w:rPr>
          <w:b/>
          <w:color w:val="000000"/>
          <w:sz w:val="20"/>
          <w:szCs w:val="20"/>
          <w:lang w:val="nl-BE"/>
        </w:rPr>
        <w:t xml:space="preserve">Aanvraag verlenging van het “recht op doorstart” </w:t>
      </w:r>
    </w:p>
    <w:p w14:paraId="3E039CC1" w14:textId="044BFFB8" w:rsidR="008043AF" w:rsidRPr="005046BF" w:rsidRDefault="00737023" w:rsidP="00C404AD">
      <w:pPr>
        <w:ind w:left="142"/>
        <w:rPr>
          <w:sz w:val="20"/>
          <w:lang w:val="nl-BE"/>
        </w:rPr>
      </w:pPr>
      <w:sdt>
        <w:sdtPr>
          <w:rPr>
            <w:sz w:val="16"/>
            <w:szCs w:val="16"/>
            <w:lang w:val="nl-BE"/>
          </w:rPr>
          <w:id w:val="-1927790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4AD" w:rsidRPr="005046BF">
            <w:rPr>
              <w:rFonts w:ascii="MS Gothic" w:eastAsia="MS Gothic" w:hAnsi="MS Gothic" w:hint="eastAsia"/>
              <w:sz w:val="16"/>
              <w:szCs w:val="16"/>
              <w:lang w:val="nl-BE"/>
            </w:rPr>
            <w:t>☐</w:t>
          </w:r>
        </w:sdtContent>
      </w:sdt>
      <w:r w:rsidR="00C404AD" w:rsidRPr="005046BF">
        <w:rPr>
          <w:szCs w:val="22"/>
          <w:lang w:val="nl-BE"/>
        </w:rPr>
        <w:t xml:space="preserve"> </w:t>
      </w:r>
      <w:r w:rsidR="00717CC2" w:rsidRPr="005046BF">
        <w:rPr>
          <w:sz w:val="20"/>
          <w:lang w:val="nl-BE"/>
        </w:rPr>
        <w:t xml:space="preserve">Ik vraag een verlenging van maximaal 6 maanden van mijn recht op </w:t>
      </w:r>
      <w:r w:rsidR="004D1126" w:rsidRPr="005046BF">
        <w:rPr>
          <w:sz w:val="20"/>
          <w:lang w:val="nl-BE"/>
        </w:rPr>
        <w:t>doorstart</w:t>
      </w:r>
      <w:r w:rsidR="00717CC2" w:rsidRPr="005046BF">
        <w:rPr>
          <w:sz w:val="20"/>
          <w:lang w:val="nl-BE"/>
        </w:rPr>
        <w:t>, omdat ik een opleiding voor een knelpuntberoep</w:t>
      </w:r>
      <w:r w:rsidR="004D1126" w:rsidRPr="005046BF">
        <w:rPr>
          <w:sz w:val="20"/>
          <w:lang w:val="nl-BE"/>
        </w:rPr>
        <w:t>, die ik ben gestart tijdens de eerste 3 maanden van de periode waarvoor het recht op doorstart werd toegekend,</w:t>
      </w:r>
      <w:r w:rsidR="00717CC2" w:rsidRPr="005046BF">
        <w:rPr>
          <w:sz w:val="20"/>
          <w:lang w:val="nl-BE"/>
        </w:rPr>
        <w:t xml:space="preserve"> met succes heb afgerond.</w:t>
      </w:r>
    </w:p>
    <w:p w14:paraId="0A248ECD" w14:textId="77777777" w:rsidR="00C404AD" w:rsidRPr="005046BF" w:rsidRDefault="00C404AD" w:rsidP="00C404AD">
      <w:pPr>
        <w:pStyle w:val="donnes"/>
        <w:tabs>
          <w:tab w:val="clear" w:pos="2586"/>
          <w:tab w:val="left" w:pos="601"/>
        </w:tabs>
        <w:spacing w:before="60" w:after="0"/>
        <w:rPr>
          <w:sz w:val="20"/>
          <w:szCs w:val="20"/>
          <w:lang w:val="nl-BE"/>
        </w:rPr>
      </w:pPr>
    </w:p>
    <w:p w14:paraId="46B79957" w14:textId="77777777" w:rsidR="00C404AD" w:rsidRPr="005046BF" w:rsidRDefault="00717CC2" w:rsidP="00C404AD">
      <w:pPr>
        <w:pStyle w:val="donnes"/>
        <w:tabs>
          <w:tab w:val="clear" w:pos="2586"/>
          <w:tab w:val="left" w:pos="601"/>
        </w:tabs>
        <w:spacing w:before="60" w:after="0"/>
        <w:ind w:left="142"/>
        <w:rPr>
          <w:sz w:val="20"/>
          <w:szCs w:val="20"/>
          <w:lang w:val="nl-BE"/>
        </w:rPr>
      </w:pPr>
      <w:r w:rsidRPr="005046BF">
        <w:rPr>
          <w:sz w:val="20"/>
          <w:szCs w:val="20"/>
          <w:lang w:val="nl-BE"/>
        </w:rPr>
        <w:t>Ik voeg hierbij een attest</w:t>
      </w:r>
      <w:r w:rsidR="001E710E" w:rsidRPr="005046BF">
        <w:rPr>
          <w:sz w:val="20"/>
          <w:szCs w:val="20"/>
          <w:lang w:val="nl-BE"/>
        </w:rPr>
        <w:t xml:space="preserve">, van de opleidingsinstelling, </w:t>
      </w:r>
    </w:p>
    <w:p w14:paraId="3ABA6F87" w14:textId="021E456C" w:rsidR="00C404AD" w:rsidRPr="005046BF" w:rsidRDefault="001E710E" w:rsidP="00C404AD">
      <w:pPr>
        <w:pStyle w:val="donnes"/>
        <w:numPr>
          <w:ilvl w:val="0"/>
          <w:numId w:val="3"/>
        </w:numPr>
        <w:tabs>
          <w:tab w:val="clear" w:pos="2586"/>
          <w:tab w:val="left" w:pos="601"/>
        </w:tabs>
        <w:spacing w:before="60" w:after="0"/>
        <w:ind w:left="1276"/>
        <w:rPr>
          <w:sz w:val="20"/>
          <w:szCs w:val="20"/>
          <w:lang w:val="nl-BE"/>
        </w:rPr>
      </w:pPr>
      <w:r w:rsidRPr="005046BF">
        <w:rPr>
          <w:sz w:val="20"/>
          <w:szCs w:val="20"/>
          <w:lang w:val="nl-BE"/>
        </w:rPr>
        <w:t>waaruit blijkt dat ik geslaagd ben</w:t>
      </w:r>
      <w:r w:rsidR="00F6667C" w:rsidRPr="005046BF">
        <w:rPr>
          <w:sz w:val="20"/>
          <w:szCs w:val="20"/>
          <w:lang w:val="nl-BE"/>
        </w:rPr>
        <w:t xml:space="preserve"> voor een opleiding die voorbereidt op een knelpuntberoep; en</w:t>
      </w:r>
      <w:r w:rsidRPr="005046BF">
        <w:rPr>
          <w:sz w:val="20"/>
          <w:szCs w:val="20"/>
          <w:lang w:val="nl-BE"/>
        </w:rPr>
        <w:t xml:space="preserve"> </w:t>
      </w:r>
    </w:p>
    <w:p w14:paraId="6ED59C81" w14:textId="6F5BE842" w:rsidR="00C47C4B" w:rsidRPr="005046BF" w:rsidRDefault="001E710E" w:rsidP="00C404AD">
      <w:pPr>
        <w:pStyle w:val="donnes"/>
        <w:numPr>
          <w:ilvl w:val="0"/>
          <w:numId w:val="3"/>
        </w:numPr>
        <w:tabs>
          <w:tab w:val="clear" w:pos="2586"/>
          <w:tab w:val="left" w:pos="601"/>
        </w:tabs>
        <w:spacing w:before="60" w:after="0"/>
        <w:ind w:left="1276"/>
        <w:rPr>
          <w:sz w:val="20"/>
          <w:szCs w:val="20"/>
          <w:lang w:val="nl-BE"/>
        </w:rPr>
      </w:pPr>
      <w:r w:rsidRPr="005046BF">
        <w:rPr>
          <w:sz w:val="20"/>
          <w:szCs w:val="20"/>
          <w:lang w:val="nl-BE"/>
        </w:rPr>
        <w:t>waarop</w:t>
      </w:r>
      <w:r w:rsidR="00717CC2" w:rsidRPr="005046BF">
        <w:rPr>
          <w:sz w:val="20"/>
          <w:szCs w:val="20"/>
          <w:lang w:val="nl-BE"/>
        </w:rPr>
        <w:t xml:space="preserve"> de startdatum van mijn opleiding en de datum van slagen vermeld staan.</w:t>
      </w:r>
      <w:r w:rsidR="00332EF5" w:rsidRPr="005046BF">
        <w:rPr>
          <w:sz w:val="20"/>
          <w:szCs w:val="20"/>
          <w:lang w:val="nl-BE"/>
        </w:rPr>
        <w:t xml:space="preserve"> </w:t>
      </w:r>
    </w:p>
    <w:p w14:paraId="5626903D" w14:textId="77777777" w:rsidR="00C560C4" w:rsidRPr="005046BF" w:rsidRDefault="00C560C4" w:rsidP="00E75FF3">
      <w:pPr>
        <w:ind w:left="426"/>
        <w:rPr>
          <w:sz w:val="20"/>
          <w:lang w:val="nl-BE"/>
        </w:rPr>
      </w:pPr>
    </w:p>
    <w:p w14:paraId="725A8794" w14:textId="3E04B87E" w:rsidR="003C68DA" w:rsidRPr="005046BF" w:rsidRDefault="00717CC2" w:rsidP="00E75FF3">
      <w:pPr>
        <w:ind w:left="426"/>
        <w:rPr>
          <w:sz w:val="20"/>
          <w:lang w:val="nl-BE"/>
        </w:rPr>
      </w:pPr>
      <w:r w:rsidRPr="005046BF">
        <w:rPr>
          <w:sz w:val="20"/>
          <w:lang w:val="nl-BE"/>
        </w:rPr>
        <w:t>Ik verklaar dat ik ervan op de hoogte ben dat</w:t>
      </w:r>
      <w:r w:rsidR="003C68DA" w:rsidRPr="005046BF">
        <w:rPr>
          <w:sz w:val="20"/>
          <w:lang w:val="nl-BE"/>
        </w:rPr>
        <w:t>:</w:t>
      </w:r>
    </w:p>
    <w:p w14:paraId="344DE7BC" w14:textId="76A70D8B" w:rsidR="00E75FF3" w:rsidRPr="005046BF" w:rsidRDefault="001E710E" w:rsidP="00E75FF3">
      <w:pPr>
        <w:pStyle w:val="donnes"/>
        <w:numPr>
          <w:ilvl w:val="0"/>
          <w:numId w:val="6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  <w:lang w:val="nl-BE"/>
        </w:rPr>
      </w:pPr>
      <w:r w:rsidRPr="005046BF">
        <w:rPr>
          <w:bCs/>
          <w:color w:val="000000"/>
          <w:sz w:val="20"/>
          <w:szCs w:val="20"/>
          <w:lang w:val="nl-BE"/>
        </w:rPr>
        <w:t xml:space="preserve">ik </w:t>
      </w:r>
      <w:r w:rsidR="00717CC2" w:rsidRPr="005046BF">
        <w:rPr>
          <w:bCs/>
          <w:color w:val="000000"/>
          <w:sz w:val="20"/>
          <w:szCs w:val="20"/>
          <w:lang w:val="nl-BE"/>
        </w:rPr>
        <w:t xml:space="preserve">na de datum van </w:t>
      </w:r>
      <w:r w:rsidRPr="005046BF">
        <w:rPr>
          <w:bCs/>
          <w:color w:val="000000"/>
          <w:sz w:val="20"/>
          <w:szCs w:val="20"/>
          <w:lang w:val="nl-BE"/>
        </w:rPr>
        <w:t xml:space="preserve">het </w:t>
      </w:r>
      <w:r w:rsidR="00717CC2" w:rsidRPr="005046BF">
        <w:rPr>
          <w:bCs/>
          <w:color w:val="000000"/>
          <w:sz w:val="20"/>
          <w:szCs w:val="20"/>
          <w:lang w:val="nl-BE"/>
        </w:rPr>
        <w:t>slagen van mijn opleiding in een knelpuntberoep</w:t>
      </w:r>
      <w:r w:rsidRPr="005046BF">
        <w:rPr>
          <w:bCs/>
          <w:color w:val="000000"/>
          <w:sz w:val="20"/>
          <w:szCs w:val="20"/>
          <w:lang w:val="nl-BE"/>
        </w:rPr>
        <w:t xml:space="preserve"> 2 maand tijd heb</w:t>
      </w:r>
      <w:r w:rsidR="00717CC2" w:rsidRPr="005046BF">
        <w:rPr>
          <w:bCs/>
          <w:color w:val="000000"/>
          <w:sz w:val="20"/>
          <w:szCs w:val="20"/>
          <w:lang w:val="nl-BE"/>
        </w:rPr>
        <w:t xml:space="preserve"> om de verlenging aan te vragen;</w:t>
      </w:r>
    </w:p>
    <w:p w14:paraId="0CD88E0E" w14:textId="3570352B" w:rsidR="00C560C4" w:rsidRPr="005046BF" w:rsidRDefault="00717CC2" w:rsidP="00A40D4C">
      <w:pPr>
        <w:pStyle w:val="donnes"/>
        <w:numPr>
          <w:ilvl w:val="0"/>
          <w:numId w:val="6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  <w:lang w:val="nl-BE"/>
        </w:rPr>
      </w:pPr>
      <w:r w:rsidRPr="005046BF">
        <w:rPr>
          <w:bCs/>
          <w:color w:val="000000"/>
          <w:sz w:val="20"/>
          <w:szCs w:val="20"/>
          <w:lang w:val="nl-BE"/>
        </w:rPr>
        <w:t>ik gedurende de volledige periode van de verlenging</w:t>
      </w:r>
      <w:r w:rsidR="008F3D1F" w:rsidRPr="005046BF">
        <w:rPr>
          <w:bCs/>
          <w:color w:val="000000"/>
          <w:sz w:val="20"/>
          <w:szCs w:val="20"/>
          <w:lang w:val="nl-BE"/>
        </w:rPr>
        <w:t xml:space="preserve"> “recht op doorstart”, tenzij ik vrijgesteld ben</w:t>
      </w:r>
      <w:r w:rsidR="00FD1A90" w:rsidRPr="005046BF">
        <w:rPr>
          <w:bCs/>
          <w:color w:val="000000"/>
          <w:sz w:val="20"/>
          <w:szCs w:val="20"/>
          <w:lang w:val="nl-BE"/>
        </w:rPr>
        <w:t xml:space="preserve"> wegens een andere reden:</w:t>
      </w:r>
    </w:p>
    <w:p w14:paraId="570ED047" w14:textId="3C02C013" w:rsidR="00C560C4" w:rsidRPr="005046BF" w:rsidRDefault="00C560C4" w:rsidP="00C560C4">
      <w:pPr>
        <w:pStyle w:val="donnes"/>
        <w:numPr>
          <w:ilvl w:val="1"/>
          <w:numId w:val="6"/>
        </w:numPr>
        <w:tabs>
          <w:tab w:val="clear" w:pos="2586"/>
          <w:tab w:val="left" w:pos="601"/>
        </w:tabs>
        <w:spacing w:before="60"/>
        <w:ind w:left="1843"/>
        <w:rPr>
          <w:bCs/>
          <w:color w:val="000000"/>
          <w:sz w:val="20"/>
          <w:szCs w:val="20"/>
          <w:lang w:val="nl-BE"/>
        </w:rPr>
      </w:pPr>
      <w:r w:rsidRPr="005046BF">
        <w:rPr>
          <w:bCs/>
          <w:color w:val="000000"/>
          <w:sz w:val="20"/>
          <w:szCs w:val="20"/>
          <w:lang w:val="nl-BE"/>
        </w:rPr>
        <w:t>i</w:t>
      </w:r>
      <w:r w:rsidR="00717CC2" w:rsidRPr="005046BF">
        <w:rPr>
          <w:bCs/>
          <w:color w:val="000000"/>
          <w:sz w:val="20"/>
          <w:szCs w:val="20"/>
          <w:lang w:val="nl-BE"/>
        </w:rPr>
        <w:t xml:space="preserve">ngeschreven moet blijven als werkzoekende, </w:t>
      </w:r>
    </w:p>
    <w:p w14:paraId="6C4410CD" w14:textId="77777777" w:rsidR="00C560C4" w:rsidRPr="005046BF" w:rsidRDefault="00717CC2" w:rsidP="00C560C4">
      <w:pPr>
        <w:pStyle w:val="donnes"/>
        <w:numPr>
          <w:ilvl w:val="1"/>
          <w:numId w:val="6"/>
        </w:numPr>
        <w:tabs>
          <w:tab w:val="clear" w:pos="2586"/>
          <w:tab w:val="left" w:pos="601"/>
        </w:tabs>
        <w:spacing w:before="60"/>
        <w:ind w:left="1843"/>
        <w:rPr>
          <w:bCs/>
          <w:color w:val="000000"/>
          <w:sz w:val="20"/>
          <w:szCs w:val="20"/>
          <w:lang w:val="nl-BE"/>
        </w:rPr>
      </w:pPr>
      <w:r w:rsidRPr="005046BF">
        <w:rPr>
          <w:bCs/>
          <w:color w:val="000000"/>
          <w:sz w:val="20"/>
          <w:szCs w:val="20"/>
          <w:lang w:val="nl-BE"/>
        </w:rPr>
        <w:t>beschikbaar moet zijn voor de arbeidsmarkt,</w:t>
      </w:r>
    </w:p>
    <w:p w14:paraId="27E65FF0" w14:textId="649D8EAF" w:rsidR="00C560C4" w:rsidRPr="005046BF" w:rsidRDefault="00717CC2" w:rsidP="00C560C4">
      <w:pPr>
        <w:pStyle w:val="donnes"/>
        <w:numPr>
          <w:ilvl w:val="1"/>
          <w:numId w:val="6"/>
        </w:numPr>
        <w:tabs>
          <w:tab w:val="clear" w:pos="2586"/>
          <w:tab w:val="left" w:pos="601"/>
        </w:tabs>
        <w:spacing w:before="60"/>
        <w:ind w:left="1843"/>
        <w:rPr>
          <w:bCs/>
          <w:strike/>
          <w:color w:val="000000"/>
          <w:sz w:val="20"/>
          <w:szCs w:val="20"/>
          <w:lang w:val="nl-BE"/>
        </w:rPr>
      </w:pPr>
      <w:r w:rsidRPr="005046BF">
        <w:rPr>
          <w:bCs/>
          <w:color w:val="000000"/>
          <w:sz w:val="20"/>
          <w:szCs w:val="20"/>
          <w:lang w:val="nl-BE"/>
        </w:rPr>
        <w:t xml:space="preserve">een controlekaart </w:t>
      </w:r>
      <w:r w:rsidR="00C560C4" w:rsidRPr="005046BF">
        <w:rPr>
          <w:bCs/>
          <w:color w:val="000000"/>
          <w:sz w:val="20"/>
          <w:szCs w:val="20"/>
          <w:lang w:val="nl-BE"/>
        </w:rPr>
        <w:t xml:space="preserve">moet hebben en </w:t>
      </w:r>
      <w:r w:rsidR="00FD1A90" w:rsidRPr="005046BF">
        <w:rPr>
          <w:bCs/>
          <w:color w:val="000000"/>
          <w:sz w:val="20"/>
          <w:szCs w:val="20"/>
          <w:lang w:val="nl-BE"/>
        </w:rPr>
        <w:t xml:space="preserve">die </w:t>
      </w:r>
      <w:r w:rsidR="00C560C4" w:rsidRPr="005046BF">
        <w:rPr>
          <w:bCs/>
          <w:color w:val="000000"/>
          <w:sz w:val="20"/>
          <w:szCs w:val="20"/>
          <w:lang w:val="nl-BE"/>
        </w:rPr>
        <w:t>correct m</w:t>
      </w:r>
      <w:r w:rsidRPr="005046BF">
        <w:rPr>
          <w:bCs/>
          <w:color w:val="000000"/>
          <w:sz w:val="20"/>
          <w:szCs w:val="20"/>
          <w:lang w:val="nl-BE"/>
        </w:rPr>
        <w:t>oet invullen</w:t>
      </w:r>
      <w:r w:rsidR="005046BF" w:rsidRPr="005046BF">
        <w:rPr>
          <w:bCs/>
          <w:color w:val="000000"/>
          <w:sz w:val="20"/>
          <w:szCs w:val="20"/>
          <w:lang w:val="nl-BE"/>
        </w:rPr>
        <w:t>.</w:t>
      </w:r>
    </w:p>
    <w:tbl>
      <w:tblPr>
        <w:tblW w:w="10033" w:type="dxa"/>
        <w:tblBorders>
          <w:top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3"/>
      </w:tblGrid>
      <w:tr w:rsidR="0059572C" w:rsidRPr="00A62FA0" w14:paraId="2B6714DE" w14:textId="77777777" w:rsidTr="0038365C">
        <w:trPr>
          <w:cantSplit/>
          <w:trHeight w:val="120"/>
        </w:trPr>
        <w:tc>
          <w:tcPr>
            <w:tcW w:w="10033" w:type="dxa"/>
          </w:tcPr>
          <w:p w14:paraId="103BD280" w14:textId="6556AEDB" w:rsidR="0059572C" w:rsidRPr="00A62FA0" w:rsidRDefault="00717CC2" w:rsidP="00A30825">
            <w:pPr>
              <w:pStyle w:val="donnes"/>
              <w:widowControl/>
              <w:overflowPunct w:val="0"/>
              <w:spacing w:before="40" w:after="40" w:line="220" w:lineRule="exact"/>
              <w:jc w:val="both"/>
              <w:textAlignment w:val="baseline"/>
              <w:rPr>
                <w:b/>
                <w:bCs/>
                <w:sz w:val="22"/>
                <w:lang w:val="nl-BE"/>
              </w:rPr>
            </w:pPr>
            <w:r w:rsidRPr="00A62FA0">
              <w:rPr>
                <w:b/>
                <w:bCs/>
                <w:sz w:val="22"/>
                <w:lang w:val="nl-BE"/>
              </w:rPr>
              <w:t>Bevestiging van de verklaringen</w:t>
            </w:r>
          </w:p>
          <w:p w14:paraId="620730EB" w14:textId="20DE072B" w:rsidR="0059572C" w:rsidRPr="00A62FA0" w:rsidRDefault="00717CC2" w:rsidP="00A30825">
            <w:pPr>
              <w:pStyle w:val="donnes"/>
              <w:spacing w:before="40" w:after="20" w:line="200" w:lineRule="exact"/>
              <w:rPr>
                <w:sz w:val="20"/>
                <w:lang w:val="nl-BE"/>
              </w:rPr>
            </w:pPr>
            <w:r w:rsidRPr="00A62FA0">
              <w:rPr>
                <w:sz w:val="20"/>
                <w:lang w:val="nl-BE"/>
              </w:rPr>
              <w:t>Ik bevestig dat mijn verklaringen oprecht en volledig zijn.</w:t>
            </w:r>
          </w:p>
          <w:p w14:paraId="389AF2F3" w14:textId="45B04812" w:rsidR="0059572C" w:rsidRPr="00A62FA0" w:rsidRDefault="00717CC2" w:rsidP="0038365C">
            <w:pPr>
              <w:pStyle w:val="donnes"/>
              <w:tabs>
                <w:tab w:val="clear" w:pos="2586"/>
                <w:tab w:val="left" w:pos="4504"/>
              </w:tabs>
              <w:spacing w:before="480" w:after="0" w:line="200" w:lineRule="exact"/>
              <w:rPr>
                <w:sz w:val="20"/>
              </w:rPr>
            </w:pPr>
            <w:r w:rsidRPr="00A62FA0">
              <w:rPr>
                <w:sz w:val="20"/>
              </w:rPr>
              <w:t>Datum</w:t>
            </w:r>
            <w:r w:rsidR="0059572C" w:rsidRPr="00A62FA0">
              <w:rPr>
                <w:sz w:val="20"/>
              </w:rPr>
              <w:t xml:space="preserve">: </w:t>
            </w:r>
            <w:r w:rsidR="0059572C" w:rsidRPr="00A62FA0">
              <w:rPr>
                <w:color w:val="BFBFBF" w:themeColor="background1" w:themeShade="BF"/>
                <w:sz w:val="20"/>
              </w:rPr>
              <w:t xml:space="preserve">__ __ / __ __ / __ __ __ __ </w:t>
            </w:r>
            <w:r w:rsidR="0059572C" w:rsidRPr="00A62FA0">
              <w:rPr>
                <w:sz w:val="20"/>
              </w:rPr>
              <w:tab/>
            </w:r>
            <w:r w:rsidRPr="00A62FA0">
              <w:rPr>
                <w:sz w:val="20"/>
              </w:rPr>
              <w:t>Handtekening</w:t>
            </w:r>
          </w:p>
        </w:tc>
      </w:tr>
    </w:tbl>
    <w:p w14:paraId="46969790" w14:textId="17B5357F" w:rsidR="008043AF" w:rsidRPr="00A62FA0" w:rsidRDefault="00717CC2" w:rsidP="0059572C">
      <w:pPr>
        <w:pStyle w:val="donnes"/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</w:rPr>
      </w:pPr>
      <w:r w:rsidRPr="00A62FA0">
        <w:rPr>
          <w:noProof/>
          <w:sz w:val="20"/>
        </w:rPr>
        <w:drawing>
          <wp:anchor distT="0" distB="0" distL="114300" distR="114300" simplePos="0" relativeHeight="251665408" behindDoc="1" locked="0" layoutInCell="1" allowOverlap="1" wp14:anchorId="67E6382D" wp14:editId="59ADDDDF">
            <wp:simplePos x="0" y="0"/>
            <wp:positionH relativeFrom="rightMargin">
              <wp:posOffset>338726</wp:posOffset>
            </wp:positionH>
            <wp:positionV relativeFrom="page">
              <wp:posOffset>10162119</wp:posOffset>
            </wp:positionV>
            <wp:extent cx="560705" cy="530225"/>
            <wp:effectExtent l="0" t="0" r="0" b="0"/>
            <wp:wrapNone/>
            <wp:docPr id="992821928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43AF" w:rsidRPr="00A62FA0" w:rsidSect="00976BCB">
      <w:footerReference w:type="default" r:id="rId11"/>
      <w:footerReference w:type="first" r:id="rId12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AB81" w14:textId="77777777" w:rsidR="00AA13A0" w:rsidRDefault="00AA13A0" w:rsidP="00837A1D">
      <w:r>
        <w:separator/>
      </w:r>
    </w:p>
  </w:endnote>
  <w:endnote w:type="continuationSeparator" w:id="0">
    <w:p w14:paraId="4B3E63BB" w14:textId="77777777" w:rsidR="00AA13A0" w:rsidRDefault="00AA13A0" w:rsidP="0083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4694" w14:textId="0E3165B5" w:rsidR="00E75FF3" w:rsidRPr="0059572C" w:rsidRDefault="0038365C">
    <w:pPr>
      <w:pStyle w:val="Voettekst"/>
      <w:rPr>
        <w:bCs/>
        <w:color w:val="000000"/>
        <w:sz w:val="18"/>
        <w:szCs w:val="16"/>
        <w:lang w:val="fr-FR"/>
      </w:rPr>
    </w:pPr>
    <w:r>
      <w:rPr>
        <w:bCs/>
        <w:color w:val="000000"/>
        <w:sz w:val="18"/>
        <w:szCs w:val="16"/>
        <w:lang w:val="fr-FR"/>
      </w:rPr>
      <w:t>V</w:t>
    </w:r>
    <w:r w:rsidR="00E75FF3" w:rsidRPr="0059572C">
      <w:rPr>
        <w:bCs/>
        <w:color w:val="000000"/>
        <w:sz w:val="18"/>
        <w:szCs w:val="16"/>
        <w:lang w:val="fr-FR"/>
      </w:rPr>
      <w:t>ers</w:t>
    </w:r>
    <w:r w:rsidR="00717CC2">
      <w:rPr>
        <w:bCs/>
        <w:color w:val="000000"/>
        <w:sz w:val="18"/>
        <w:szCs w:val="16"/>
        <w:lang w:val="fr-FR"/>
      </w:rPr>
      <w:t>ie</w:t>
    </w:r>
    <w:r w:rsidR="00E75FF3" w:rsidRPr="0059572C">
      <w:rPr>
        <w:bCs/>
        <w:color w:val="000000"/>
        <w:sz w:val="18"/>
        <w:szCs w:val="16"/>
        <w:lang w:val="fr-FR"/>
      </w:rPr>
      <w:t xml:space="preserve"> 01.03.2026</w:t>
    </w:r>
    <w:r w:rsidR="00E75FF3" w:rsidRPr="0059572C">
      <w:rPr>
        <w:sz w:val="18"/>
        <w:szCs w:val="16"/>
        <w:lang w:val="fr-FR"/>
      </w:rPr>
      <w:t xml:space="preserve"> </w:t>
    </w:r>
    <w:r>
      <w:rPr>
        <w:sz w:val="18"/>
        <w:szCs w:val="16"/>
        <w:lang w:val="fr-FR"/>
      </w:rPr>
      <w:tab/>
    </w:r>
    <w:r>
      <w:rPr>
        <w:sz w:val="18"/>
        <w:szCs w:val="16"/>
        <w:lang w:val="fr-FR"/>
      </w:rPr>
      <w:tab/>
    </w:r>
    <w:r w:rsidR="00717CC2" w:rsidRPr="00717CC2">
      <w:rPr>
        <w:sz w:val="18"/>
        <w:szCs w:val="16"/>
        <w:lang w:val="fr-FR"/>
      </w:rPr>
      <w:t>C109</w:t>
    </w:r>
    <w:r w:rsidR="00717CC2" w:rsidRPr="00717CC2">
      <w:rPr>
        <w:rFonts w:ascii="Cambria Math" w:hAnsi="Cambria Math" w:cs="Cambria Math"/>
        <w:sz w:val="18"/>
        <w:szCs w:val="16"/>
        <w:lang w:val="fr-FR"/>
      </w:rPr>
      <w:t>‑</w:t>
    </w:r>
    <w:r w:rsidR="000C1A94">
      <w:rPr>
        <w:sz w:val="18"/>
        <w:szCs w:val="16"/>
        <w:lang w:val="fr-FR"/>
      </w:rPr>
      <w:t>Doorstart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16C8" w14:textId="4B1D8078" w:rsidR="00E75FF3" w:rsidRPr="00717CC2" w:rsidRDefault="00E75FF3" w:rsidP="00E75FF3">
    <w:pPr>
      <w:pStyle w:val="Voettekst"/>
      <w:tabs>
        <w:tab w:val="center" w:pos="5387"/>
        <w:tab w:val="right" w:pos="9460"/>
      </w:tabs>
      <w:ind w:hanging="284"/>
      <w:rPr>
        <w:b/>
        <w:bCs/>
        <w:color w:val="808080"/>
        <w:lang w:val="nl-BE"/>
      </w:rPr>
    </w:pPr>
    <w:r w:rsidRPr="00717CC2">
      <w:rPr>
        <w:rFonts w:eastAsia="MS Mincho"/>
        <w:b/>
        <w:bCs/>
        <w:smallCaps/>
        <w:sz w:val="16"/>
        <w:lang w:val="nl-BE"/>
      </w:rPr>
      <w:t>formul</w:t>
    </w:r>
    <w:r w:rsidR="00717CC2" w:rsidRPr="00717CC2">
      <w:rPr>
        <w:rFonts w:eastAsia="MS Mincho"/>
        <w:b/>
        <w:bCs/>
        <w:smallCaps/>
        <w:sz w:val="16"/>
        <w:lang w:val="nl-BE"/>
      </w:rPr>
      <w:t>ier</w:t>
    </w:r>
    <w:r w:rsidRPr="00717CC2">
      <w:rPr>
        <w:b/>
        <w:bCs/>
        <w:caps/>
        <w:sz w:val="16"/>
        <w:lang w:val="nl-BE"/>
      </w:rPr>
      <w:t> </w:t>
    </w:r>
    <w:r w:rsidR="00717CC2" w:rsidRPr="00717CC2">
      <w:rPr>
        <w:b/>
        <w:bCs/>
        <w:caps/>
        <w:sz w:val="16"/>
        <w:lang w:val="nl-BE"/>
      </w:rPr>
      <w:t>C109</w:t>
    </w:r>
    <w:r w:rsidR="00717CC2" w:rsidRPr="00717CC2">
      <w:rPr>
        <w:rFonts w:ascii="Cambria Math" w:hAnsi="Cambria Math" w:cs="Cambria Math"/>
        <w:b/>
        <w:bCs/>
        <w:caps/>
        <w:sz w:val="16"/>
        <w:lang w:val="nl-BE"/>
      </w:rPr>
      <w:t>‑</w:t>
    </w:r>
    <w:r w:rsidR="008F3D1F">
      <w:rPr>
        <w:rFonts w:eastAsia="MS Mincho"/>
        <w:smallCaps/>
        <w:sz w:val="16"/>
        <w:lang w:val="nl-BE"/>
      </w:rPr>
      <w:t xml:space="preserve"> </w:t>
    </w:r>
    <w:r w:rsidR="008F3D1F" w:rsidRPr="008F3D1F">
      <w:rPr>
        <w:rFonts w:eastAsia="MS Mincho"/>
        <w:smallCaps/>
        <w:sz w:val="16"/>
        <w:lang w:val="nl-BE"/>
      </w:rPr>
      <w:t>doorstart</w:t>
    </w:r>
    <w:r w:rsidRPr="00717CC2">
      <w:rPr>
        <w:b/>
        <w:bCs/>
        <w:caps/>
        <w:sz w:val="16"/>
        <w:lang w:val="nl-BE"/>
      </w:rPr>
      <w:tab/>
      <w:t xml:space="preserve">      </w:t>
    </w:r>
    <w:r w:rsidR="00717CC2" w:rsidRPr="00717CC2">
      <w:rPr>
        <w:b/>
        <w:bCs/>
        <w:color w:val="808080"/>
        <w:sz w:val="20"/>
        <w:lang w:val="nl-BE"/>
      </w:rPr>
      <w:t>Deze pagina is voor u bestemd, voeg ze niet bij uw aanvraag</w:t>
    </w:r>
    <w:r w:rsidRPr="00717CC2">
      <w:rPr>
        <w:b/>
        <w:bCs/>
        <w:color w:val="808080"/>
        <w:lang w:val="nl-BE"/>
      </w:rPr>
      <w:tab/>
    </w:r>
  </w:p>
  <w:p w14:paraId="4C834621" w14:textId="77777777" w:rsidR="00E75FF3" w:rsidRPr="00717CC2" w:rsidRDefault="00E75FF3">
    <w:pPr>
      <w:pStyle w:val="Voettekst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B573" w14:textId="77777777" w:rsidR="00AA13A0" w:rsidRDefault="00AA13A0" w:rsidP="00837A1D">
      <w:r>
        <w:separator/>
      </w:r>
    </w:p>
  </w:footnote>
  <w:footnote w:type="continuationSeparator" w:id="0">
    <w:p w14:paraId="498DB226" w14:textId="77777777" w:rsidR="00AA13A0" w:rsidRDefault="00AA13A0" w:rsidP="00837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75FE"/>
    <w:multiLevelType w:val="hybridMultilevel"/>
    <w:tmpl w:val="A468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13E41"/>
    <w:multiLevelType w:val="hybridMultilevel"/>
    <w:tmpl w:val="04462F06"/>
    <w:lvl w:ilvl="0" w:tplc="00D09378">
      <w:start w:val="52"/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2" w15:restartNumberingAfterBreak="0">
    <w:nsid w:val="276452FC"/>
    <w:multiLevelType w:val="hybridMultilevel"/>
    <w:tmpl w:val="C308B0D8"/>
    <w:lvl w:ilvl="0" w:tplc="90464606">
      <w:start w:val="1"/>
      <w:numFmt w:val="bullet"/>
      <w:lvlText w:val="-"/>
      <w:lvlJc w:val="left"/>
      <w:pPr>
        <w:ind w:left="862" w:hanging="360"/>
      </w:pPr>
      <w:rPr>
        <w:rFonts w:ascii="Cambria Math" w:eastAsia="Times New Roman" w:hAnsi="Cambria Math" w:cs="Cambria Math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8971244"/>
    <w:multiLevelType w:val="hybridMultilevel"/>
    <w:tmpl w:val="483C9052"/>
    <w:lvl w:ilvl="0" w:tplc="0813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1408B89E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  <w:strike w:val="0"/>
      </w:rPr>
    </w:lvl>
    <w:lvl w:ilvl="2" w:tplc="0813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 w15:restartNumberingAfterBreak="0">
    <w:nsid w:val="54784670"/>
    <w:multiLevelType w:val="hybridMultilevel"/>
    <w:tmpl w:val="74DECF7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3C93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trike w:val="0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CF5E81"/>
    <w:multiLevelType w:val="hybridMultilevel"/>
    <w:tmpl w:val="89945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B29F5"/>
    <w:multiLevelType w:val="hybridMultilevel"/>
    <w:tmpl w:val="ED52F158"/>
    <w:lvl w:ilvl="0" w:tplc="30B88C4E">
      <w:start w:val="5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400B1"/>
    <w:multiLevelType w:val="hybridMultilevel"/>
    <w:tmpl w:val="BBCAE19E"/>
    <w:lvl w:ilvl="0" w:tplc="90464606">
      <w:start w:val="1"/>
      <w:numFmt w:val="bullet"/>
      <w:lvlText w:val="-"/>
      <w:lvlJc w:val="left"/>
      <w:pPr>
        <w:ind w:left="3054" w:hanging="360"/>
      </w:pPr>
      <w:rPr>
        <w:rFonts w:ascii="Cambria Math" w:eastAsia="Times New Roman" w:hAnsi="Cambria Math" w:cs="Cambria Math" w:hint="default"/>
      </w:rPr>
    </w:lvl>
    <w:lvl w:ilvl="1" w:tplc="08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 w16cid:durableId="623968821">
    <w:abstractNumId w:val="0"/>
  </w:num>
  <w:num w:numId="2" w16cid:durableId="1692028953">
    <w:abstractNumId w:val="6"/>
  </w:num>
  <w:num w:numId="3" w16cid:durableId="223217914">
    <w:abstractNumId w:val="1"/>
  </w:num>
  <w:num w:numId="4" w16cid:durableId="1050228865">
    <w:abstractNumId w:val="5"/>
  </w:num>
  <w:num w:numId="5" w16cid:durableId="1990285686">
    <w:abstractNumId w:val="4"/>
  </w:num>
  <w:num w:numId="6" w16cid:durableId="875040676">
    <w:abstractNumId w:val="3"/>
  </w:num>
  <w:num w:numId="7" w16cid:durableId="380206210">
    <w:abstractNumId w:val="7"/>
  </w:num>
  <w:num w:numId="8" w16cid:durableId="1262835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5D"/>
    <w:rsid w:val="00007BBE"/>
    <w:rsid w:val="00032983"/>
    <w:rsid w:val="00040D12"/>
    <w:rsid w:val="00047184"/>
    <w:rsid w:val="00052A53"/>
    <w:rsid w:val="000630A3"/>
    <w:rsid w:val="000673A4"/>
    <w:rsid w:val="000B1743"/>
    <w:rsid w:val="000B33C9"/>
    <w:rsid w:val="000B5D1B"/>
    <w:rsid w:val="000C0B5F"/>
    <w:rsid w:val="000C1A94"/>
    <w:rsid w:val="000F6059"/>
    <w:rsid w:val="00122FB1"/>
    <w:rsid w:val="00130587"/>
    <w:rsid w:val="00136D1E"/>
    <w:rsid w:val="0015547F"/>
    <w:rsid w:val="00157CD4"/>
    <w:rsid w:val="00163B22"/>
    <w:rsid w:val="0017377E"/>
    <w:rsid w:val="00174BA8"/>
    <w:rsid w:val="001B084F"/>
    <w:rsid w:val="001B5E0A"/>
    <w:rsid w:val="001E710E"/>
    <w:rsid w:val="001F3379"/>
    <w:rsid w:val="002223F6"/>
    <w:rsid w:val="0022767D"/>
    <w:rsid w:val="002336C2"/>
    <w:rsid w:val="002371C2"/>
    <w:rsid w:val="00237261"/>
    <w:rsid w:val="00246AE1"/>
    <w:rsid w:val="00270DD2"/>
    <w:rsid w:val="00276561"/>
    <w:rsid w:val="00283611"/>
    <w:rsid w:val="002A730D"/>
    <w:rsid w:val="002B7D59"/>
    <w:rsid w:val="002C0E45"/>
    <w:rsid w:val="002D4AAD"/>
    <w:rsid w:val="002D4CB9"/>
    <w:rsid w:val="002E1FA4"/>
    <w:rsid w:val="002E678D"/>
    <w:rsid w:val="003138BA"/>
    <w:rsid w:val="00321F0D"/>
    <w:rsid w:val="00331B3D"/>
    <w:rsid w:val="00332EF5"/>
    <w:rsid w:val="00356CCC"/>
    <w:rsid w:val="0038365C"/>
    <w:rsid w:val="003A475D"/>
    <w:rsid w:val="003C68DA"/>
    <w:rsid w:val="00423925"/>
    <w:rsid w:val="004254A0"/>
    <w:rsid w:val="00432B9D"/>
    <w:rsid w:val="004739A7"/>
    <w:rsid w:val="004834B9"/>
    <w:rsid w:val="004A0AF3"/>
    <w:rsid w:val="004B4529"/>
    <w:rsid w:val="004C5062"/>
    <w:rsid w:val="004D1126"/>
    <w:rsid w:val="004D7996"/>
    <w:rsid w:val="004E2DE0"/>
    <w:rsid w:val="004F493E"/>
    <w:rsid w:val="004F4AC0"/>
    <w:rsid w:val="0050438C"/>
    <w:rsid w:val="005046BF"/>
    <w:rsid w:val="00556604"/>
    <w:rsid w:val="005766C4"/>
    <w:rsid w:val="0059572C"/>
    <w:rsid w:val="005F4E50"/>
    <w:rsid w:val="00631E16"/>
    <w:rsid w:val="00640568"/>
    <w:rsid w:val="00640AC1"/>
    <w:rsid w:val="00663004"/>
    <w:rsid w:val="00686442"/>
    <w:rsid w:val="006913B1"/>
    <w:rsid w:val="006D0DC9"/>
    <w:rsid w:val="006D70CC"/>
    <w:rsid w:val="00704190"/>
    <w:rsid w:val="007045F3"/>
    <w:rsid w:val="00706328"/>
    <w:rsid w:val="00716728"/>
    <w:rsid w:val="00717CC2"/>
    <w:rsid w:val="0073331E"/>
    <w:rsid w:val="00733BDF"/>
    <w:rsid w:val="007342C0"/>
    <w:rsid w:val="00735F63"/>
    <w:rsid w:val="00737023"/>
    <w:rsid w:val="0076489D"/>
    <w:rsid w:val="007804A5"/>
    <w:rsid w:val="007921F4"/>
    <w:rsid w:val="007B54B6"/>
    <w:rsid w:val="007C21CC"/>
    <w:rsid w:val="007D627F"/>
    <w:rsid w:val="007E779E"/>
    <w:rsid w:val="007F6F9A"/>
    <w:rsid w:val="008043AF"/>
    <w:rsid w:val="0081266C"/>
    <w:rsid w:val="008164DE"/>
    <w:rsid w:val="00820A10"/>
    <w:rsid w:val="008253FF"/>
    <w:rsid w:val="00833EC0"/>
    <w:rsid w:val="00837A1D"/>
    <w:rsid w:val="00867C73"/>
    <w:rsid w:val="008A51C9"/>
    <w:rsid w:val="008C7083"/>
    <w:rsid w:val="008E096F"/>
    <w:rsid w:val="008F3D1F"/>
    <w:rsid w:val="00921788"/>
    <w:rsid w:val="00935996"/>
    <w:rsid w:val="0093643B"/>
    <w:rsid w:val="00966C74"/>
    <w:rsid w:val="00976BCB"/>
    <w:rsid w:val="00986334"/>
    <w:rsid w:val="00996FE2"/>
    <w:rsid w:val="009A5AD3"/>
    <w:rsid w:val="009B376B"/>
    <w:rsid w:val="009C41DC"/>
    <w:rsid w:val="009C6272"/>
    <w:rsid w:val="009D0351"/>
    <w:rsid w:val="009F36E2"/>
    <w:rsid w:val="009F5477"/>
    <w:rsid w:val="009F5D39"/>
    <w:rsid w:val="00A37BAF"/>
    <w:rsid w:val="00A40D4C"/>
    <w:rsid w:val="00A51AE9"/>
    <w:rsid w:val="00A6109E"/>
    <w:rsid w:val="00A62FA0"/>
    <w:rsid w:val="00A63D85"/>
    <w:rsid w:val="00A77EF6"/>
    <w:rsid w:val="00A8013B"/>
    <w:rsid w:val="00A94BF1"/>
    <w:rsid w:val="00A962C2"/>
    <w:rsid w:val="00A962DA"/>
    <w:rsid w:val="00A97E29"/>
    <w:rsid w:val="00AA13A0"/>
    <w:rsid w:val="00AA3820"/>
    <w:rsid w:val="00AA50B9"/>
    <w:rsid w:val="00AA5D37"/>
    <w:rsid w:val="00AB1342"/>
    <w:rsid w:val="00AB294F"/>
    <w:rsid w:val="00AB382D"/>
    <w:rsid w:val="00AB38E9"/>
    <w:rsid w:val="00AF26B9"/>
    <w:rsid w:val="00AF7B7D"/>
    <w:rsid w:val="00B05A5D"/>
    <w:rsid w:val="00B114AE"/>
    <w:rsid w:val="00B71177"/>
    <w:rsid w:val="00B961F5"/>
    <w:rsid w:val="00B976B5"/>
    <w:rsid w:val="00B97BE6"/>
    <w:rsid w:val="00BA7E36"/>
    <w:rsid w:val="00BC47D7"/>
    <w:rsid w:val="00BF7480"/>
    <w:rsid w:val="00C01A0E"/>
    <w:rsid w:val="00C16618"/>
    <w:rsid w:val="00C1746A"/>
    <w:rsid w:val="00C404AD"/>
    <w:rsid w:val="00C4650E"/>
    <w:rsid w:val="00C47C4B"/>
    <w:rsid w:val="00C560C4"/>
    <w:rsid w:val="00C62A81"/>
    <w:rsid w:val="00C721F3"/>
    <w:rsid w:val="00C85382"/>
    <w:rsid w:val="00C9233C"/>
    <w:rsid w:val="00CA2C2C"/>
    <w:rsid w:val="00CC342A"/>
    <w:rsid w:val="00CF323A"/>
    <w:rsid w:val="00D04E82"/>
    <w:rsid w:val="00D15B74"/>
    <w:rsid w:val="00D31ABA"/>
    <w:rsid w:val="00D506C9"/>
    <w:rsid w:val="00D70FAB"/>
    <w:rsid w:val="00D738F3"/>
    <w:rsid w:val="00DA38ED"/>
    <w:rsid w:val="00DA4907"/>
    <w:rsid w:val="00DD01A8"/>
    <w:rsid w:val="00E120BB"/>
    <w:rsid w:val="00E24808"/>
    <w:rsid w:val="00E24DFB"/>
    <w:rsid w:val="00E3363A"/>
    <w:rsid w:val="00E42992"/>
    <w:rsid w:val="00E6291B"/>
    <w:rsid w:val="00E75FF3"/>
    <w:rsid w:val="00E85743"/>
    <w:rsid w:val="00E94233"/>
    <w:rsid w:val="00EA3B94"/>
    <w:rsid w:val="00EB7D54"/>
    <w:rsid w:val="00EC1D7E"/>
    <w:rsid w:val="00ED0ACC"/>
    <w:rsid w:val="00ED78C7"/>
    <w:rsid w:val="00EE1867"/>
    <w:rsid w:val="00F10246"/>
    <w:rsid w:val="00F415CD"/>
    <w:rsid w:val="00F43A4B"/>
    <w:rsid w:val="00F621D6"/>
    <w:rsid w:val="00F6667C"/>
    <w:rsid w:val="00F9121A"/>
    <w:rsid w:val="00F97DCA"/>
    <w:rsid w:val="00FD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09153"/>
  <w15:chartTrackingRefBased/>
  <w15:docId w15:val="{D3117C88-0F5B-4AD6-AF4C-3CB38A8B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5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napToGrid w:val="0"/>
      <w:szCs w:val="20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B05A5D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sz w:val="40"/>
      <w:szCs w:val="40"/>
      <w:lang w:val="nl-BE"/>
    </w:rPr>
  </w:style>
  <w:style w:type="paragraph" w:styleId="Kop2">
    <w:name w:val="heading 2"/>
    <w:basedOn w:val="Standaard"/>
    <w:next w:val="Standaard"/>
    <w:link w:val="Kop2Char"/>
    <w:unhideWhenUsed/>
    <w:qFormat/>
    <w:rsid w:val="00B05A5D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sz w:val="32"/>
      <w:szCs w:val="32"/>
      <w:lang w:val="nl-B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sz w:val="28"/>
      <w:szCs w:val="28"/>
      <w:lang w:val="nl-B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szCs w:val="22"/>
      <w:lang w:val="nl-B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szCs w:val="22"/>
      <w:lang w:val="nl-B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szCs w:val="22"/>
      <w:lang w:val="nl-B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szCs w:val="22"/>
      <w:lang w:val="nl-B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szCs w:val="22"/>
      <w:lang w:val="nl-B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szCs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rsid w:val="00B0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5A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5A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5A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5A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5A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5A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5A5D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val="nl-BE"/>
    </w:rPr>
  </w:style>
  <w:style w:type="character" w:customStyle="1" w:styleId="TitelChar">
    <w:name w:val="Titel Char"/>
    <w:basedOn w:val="Standaardalinea-lettertype"/>
    <w:link w:val="Titel"/>
    <w:uiPriority w:val="10"/>
    <w:rsid w:val="00B0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5A5D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sz w:val="28"/>
      <w:szCs w:val="28"/>
      <w:lang w:val="nl-B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5A5D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szCs w:val="22"/>
      <w:lang w:val="nl-BE"/>
    </w:rPr>
  </w:style>
  <w:style w:type="character" w:customStyle="1" w:styleId="CitaatChar">
    <w:name w:val="Citaat Char"/>
    <w:basedOn w:val="Standaardalinea-lettertype"/>
    <w:link w:val="Citaat"/>
    <w:uiPriority w:val="29"/>
    <w:rsid w:val="00B05A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5A5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val="nl-BE"/>
    </w:rPr>
  </w:style>
  <w:style w:type="character" w:styleId="Intensievebenadrukking">
    <w:name w:val="Intense Emphasis"/>
    <w:basedOn w:val="Standaardalinea-lettertype"/>
    <w:uiPriority w:val="21"/>
    <w:qFormat/>
    <w:rsid w:val="00B05A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5A5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szCs w:val="22"/>
      <w:lang w:val="nl-B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5A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5A5D"/>
    <w:rPr>
      <w:b/>
      <w:bCs/>
      <w:smallCaps/>
      <w:color w:val="0F4761" w:themeColor="accent1" w:themeShade="BF"/>
      <w:spacing w:val="5"/>
    </w:rPr>
  </w:style>
  <w:style w:type="paragraph" w:customStyle="1" w:styleId="TitrePartie">
    <w:name w:val="Titre Partie"/>
    <w:basedOn w:val="Bloktekst"/>
    <w:next w:val="Standaard"/>
    <w:rsid w:val="00B05A5D"/>
    <w:pPr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120"/>
      <w:ind w:left="0" w:right="0"/>
      <w:jc w:val="center"/>
    </w:pPr>
    <w:rPr>
      <w:rFonts w:ascii="Arial" w:eastAsia="Times New Roman" w:hAnsi="Arial" w:cs="Arial"/>
      <w:b/>
      <w:bCs/>
      <w:i w:val="0"/>
      <w:iCs w:val="0"/>
      <w:color w:val="auto"/>
      <w:spacing w:val="-9"/>
      <w:sz w:val="32"/>
      <w:szCs w:val="34"/>
      <w:lang w:val="fr-FR"/>
    </w:rPr>
  </w:style>
  <w:style w:type="paragraph" w:customStyle="1" w:styleId="texteIntro">
    <w:name w:val="texteIntro"/>
    <w:basedOn w:val="Standaard"/>
    <w:rsid w:val="00B05A5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Standaard"/>
    <w:rsid w:val="00B05A5D"/>
    <w:pPr>
      <w:keepNext/>
      <w:pBdr>
        <w:top w:val="single" w:sz="4" w:space="7" w:color="999999"/>
      </w:pBdr>
      <w:shd w:val="clear" w:color="auto" w:fill="FFFFFF"/>
      <w:spacing w:before="280" w:after="80"/>
      <w:ind w:left="1560"/>
      <w:jc w:val="both"/>
      <w:outlineLvl w:val="6"/>
    </w:pPr>
    <w:rPr>
      <w:b/>
      <w:bCs/>
      <w:snapToGrid/>
      <w:szCs w:val="16"/>
      <w:lang w:val="fr-BE"/>
    </w:rPr>
  </w:style>
  <w:style w:type="paragraph" w:styleId="Bloktekst">
    <w:name w:val="Block Text"/>
    <w:basedOn w:val="Standaard"/>
    <w:semiHidden/>
    <w:unhideWhenUsed/>
    <w:rsid w:val="00B05A5D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customStyle="1" w:styleId="Intertitre">
    <w:name w:val="Intertitre"/>
    <w:basedOn w:val="Kop7"/>
    <w:rsid w:val="00E3363A"/>
    <w:pPr>
      <w:keepLines w:val="0"/>
      <w:widowControl w:val="0"/>
      <w:pBdr>
        <w:top w:val="single" w:sz="4" w:space="7" w:color="auto"/>
      </w:pBdr>
      <w:shd w:val="clear" w:color="auto" w:fill="FFFFFF"/>
      <w:autoSpaceDE w:val="0"/>
      <w:autoSpaceDN w:val="0"/>
      <w:adjustRightInd w:val="0"/>
      <w:spacing w:before="280" w:after="80" w:line="240" w:lineRule="auto"/>
      <w:jc w:val="both"/>
    </w:pPr>
    <w:rPr>
      <w:rFonts w:ascii="Arial" w:eastAsia="Times New Roman" w:hAnsi="Arial" w:cs="Arial"/>
      <w:b/>
      <w:bCs/>
      <w:color w:val="auto"/>
      <w:szCs w:val="16"/>
      <w:lang w:val="fr-BE"/>
    </w:rPr>
  </w:style>
  <w:style w:type="paragraph" w:customStyle="1" w:styleId="donnes">
    <w:name w:val="données"/>
    <w:basedOn w:val="Standaard"/>
    <w:rsid w:val="00E3363A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tertitreIntro">
    <w:name w:val="IntertitreIntro"/>
    <w:basedOn w:val="Intertitre"/>
    <w:rsid w:val="00E3363A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837A1D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7A1D"/>
    <w:rPr>
      <w:rFonts w:ascii="Arial" w:eastAsia="Times New Roman" w:hAnsi="Arial" w:cs="Arial"/>
      <w:snapToGrid w:val="0"/>
      <w:szCs w:val="20"/>
      <w:lang w:val="en-US"/>
    </w:rPr>
  </w:style>
  <w:style w:type="paragraph" w:styleId="Voettekst">
    <w:name w:val="footer"/>
    <w:basedOn w:val="Standaard"/>
    <w:link w:val="VoettekstChar"/>
    <w:unhideWhenUsed/>
    <w:rsid w:val="00837A1D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rsid w:val="00837A1D"/>
    <w:rPr>
      <w:rFonts w:ascii="Arial" w:eastAsia="Times New Roman" w:hAnsi="Arial" w:cs="Arial"/>
      <w:snapToGrid w:val="0"/>
      <w:szCs w:val="20"/>
      <w:lang w:val="en-US"/>
    </w:rPr>
  </w:style>
  <w:style w:type="character" w:styleId="Hyperlink">
    <w:name w:val="Hyperlink"/>
    <w:semiHidden/>
    <w:rsid w:val="0059572C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E1F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E1FA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1FA4"/>
    <w:rPr>
      <w:rFonts w:ascii="Arial" w:eastAsia="Times New Roman" w:hAnsi="Arial" w:cs="Arial"/>
      <w:snapToGrid w:val="0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1F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1FA4"/>
    <w:rPr>
      <w:rFonts w:ascii="Arial" w:eastAsia="Times New Roman" w:hAnsi="Arial" w:cs="Arial"/>
      <w:b/>
      <w:bCs/>
      <w:snapToGrid w:val="0"/>
      <w:sz w:val="20"/>
      <w:szCs w:val="20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3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va.b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rva.b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4013</Characters>
  <Application>Microsoft Office Word</Application>
  <DocSecurity>4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Dony (RVA-ONEM)</dc:creator>
  <cp:keywords/>
  <dc:description/>
  <cp:lastModifiedBy>Hubert Arys (RVA-ONEM)</cp:lastModifiedBy>
  <cp:revision>2</cp:revision>
  <cp:lastPrinted>2026-02-25T07:27:00Z</cp:lastPrinted>
  <dcterms:created xsi:type="dcterms:W3CDTF">2026-03-05T12:38:00Z</dcterms:created>
  <dcterms:modified xsi:type="dcterms:W3CDTF">2026-03-05T12:38:00Z</dcterms:modified>
</cp:coreProperties>
</file>